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B07FF8" w:rsidRPr="00B07FF8">
        <w:rPr>
          <w:rFonts w:ascii="Times New Roman" w:eastAsia="Times New Roman" w:hAnsi="Times New Roman" w:cs="Times New Roman"/>
          <w:sz w:val="26"/>
          <w:szCs w:val="26"/>
          <w:lang w:eastAsia="ru-RU"/>
        </w:rPr>
        <w:t>серверов по проекту модернизации «Старт-IP»</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7356A1">
        <w:rPr>
          <w:rFonts w:ascii="Times New Roman" w:eastAsia="Calibri" w:hAnsi="Times New Roman" w:cs="Times New Roman"/>
          <w:iCs/>
          <w:color w:val="000000"/>
          <w:sz w:val="24"/>
          <w:szCs w:val="24"/>
        </w:rPr>
        <w:t>19</w:t>
      </w:r>
      <w:r w:rsidRPr="00D93D3D">
        <w:rPr>
          <w:rFonts w:ascii="Times New Roman" w:eastAsia="Calibri" w:hAnsi="Times New Roman" w:cs="Times New Roman"/>
          <w:iCs/>
          <w:color w:val="000000"/>
          <w:sz w:val="24"/>
          <w:szCs w:val="24"/>
        </w:rPr>
        <w:t xml:space="preserve">» </w:t>
      </w:r>
      <w:r w:rsidR="00B07FF8">
        <w:rPr>
          <w:rFonts w:ascii="Times New Roman" w:eastAsia="Calibri" w:hAnsi="Times New Roman" w:cs="Times New Roman"/>
          <w:iCs/>
          <w:color w:val="000000"/>
          <w:sz w:val="24"/>
          <w:szCs w:val="24"/>
        </w:rPr>
        <w:t>сентября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B07FF8" w:rsidRPr="00B07FF8">
        <w:rPr>
          <w:rFonts w:ascii="Times New Roman" w:eastAsia="Times New Roman" w:hAnsi="Times New Roman" w:cs="Times New Roman"/>
          <w:sz w:val="24"/>
          <w:szCs w:val="24"/>
          <w:lang w:eastAsia="ru-RU"/>
        </w:rPr>
        <w:t xml:space="preserve">серверов по проекту модернизации «Старт-IP»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07FF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07FF8" w:rsidRPr="00B07FF8" w:rsidRDefault="00B07FF8" w:rsidP="00B07FF8">
            <w:pPr>
              <w:autoSpaceDE w:val="0"/>
              <w:autoSpaceDN w:val="0"/>
              <w:adjustRightInd w:val="0"/>
              <w:spacing w:after="0" w:line="240" w:lineRule="auto"/>
              <w:rPr>
                <w:rFonts w:ascii="Times New Roman" w:eastAsia="Calibri" w:hAnsi="Times New Roman" w:cs="Times New Roman"/>
                <w:bCs/>
                <w:color w:val="000000"/>
                <w:sz w:val="24"/>
                <w:szCs w:val="24"/>
              </w:rPr>
            </w:pPr>
            <w:r w:rsidRPr="00B07FF8">
              <w:rPr>
                <w:rFonts w:ascii="Times New Roman" w:eastAsia="Calibri" w:hAnsi="Times New Roman" w:cs="Times New Roman"/>
                <w:bCs/>
                <w:color w:val="000000"/>
                <w:sz w:val="24"/>
                <w:szCs w:val="24"/>
              </w:rPr>
              <w:t>Андреев Евгений Алексеевич</w:t>
            </w:r>
          </w:p>
          <w:p w:rsidR="00B07FF8" w:rsidRPr="00B07FF8" w:rsidRDefault="00B07FF8" w:rsidP="00B07FF8">
            <w:pPr>
              <w:autoSpaceDE w:val="0"/>
              <w:autoSpaceDN w:val="0"/>
              <w:adjustRightInd w:val="0"/>
              <w:spacing w:after="0" w:line="240" w:lineRule="auto"/>
              <w:jc w:val="both"/>
              <w:rPr>
                <w:rFonts w:ascii="Times New Roman" w:hAnsi="Times New Roman" w:cs="Times New Roman"/>
                <w:sz w:val="24"/>
                <w:szCs w:val="24"/>
              </w:rPr>
            </w:pPr>
            <w:r w:rsidRPr="00B07FF8">
              <w:rPr>
                <w:rFonts w:ascii="Times New Roman" w:eastAsia="Calibri" w:hAnsi="Times New Roman" w:cs="Times New Roman"/>
                <w:bCs/>
                <w:color w:val="000000"/>
                <w:sz w:val="24"/>
                <w:szCs w:val="24"/>
              </w:rPr>
              <w:t xml:space="preserve">тел. + 7 (347) 221-58-28, </w:t>
            </w:r>
            <w:r w:rsidRPr="00B07FF8">
              <w:rPr>
                <w:rFonts w:ascii="Times New Roman" w:eastAsia="Calibri" w:hAnsi="Times New Roman" w:cs="Times New Roman"/>
                <w:bCs/>
                <w:color w:val="000000"/>
                <w:sz w:val="24"/>
                <w:szCs w:val="24"/>
                <w:lang w:val="en-US"/>
              </w:rPr>
              <w:t>e</w:t>
            </w:r>
            <w:r w:rsidRPr="00B07FF8">
              <w:rPr>
                <w:rFonts w:ascii="Times New Roman" w:eastAsia="Calibri" w:hAnsi="Times New Roman" w:cs="Times New Roman"/>
                <w:bCs/>
                <w:color w:val="000000"/>
                <w:sz w:val="24"/>
                <w:szCs w:val="24"/>
              </w:rPr>
              <w:t>-</w:t>
            </w:r>
            <w:r w:rsidRPr="00B07FF8">
              <w:rPr>
                <w:rFonts w:ascii="Times New Roman" w:eastAsia="Calibri" w:hAnsi="Times New Roman" w:cs="Times New Roman"/>
                <w:bCs/>
                <w:color w:val="000000"/>
                <w:sz w:val="24"/>
                <w:szCs w:val="24"/>
                <w:lang w:val="en-US"/>
              </w:rPr>
              <w:t>mail</w:t>
            </w:r>
            <w:r w:rsidRPr="00B07FF8">
              <w:rPr>
                <w:rFonts w:ascii="Times New Roman" w:eastAsia="Calibri" w:hAnsi="Times New Roman" w:cs="Times New Roman"/>
                <w:bCs/>
                <w:color w:val="000000"/>
                <w:sz w:val="24"/>
                <w:szCs w:val="24"/>
              </w:rPr>
              <w:t>:</w:t>
            </w:r>
            <w:r w:rsidRPr="00B07FF8">
              <w:rPr>
                <w:rFonts w:ascii="Times New Roman" w:eastAsia="Times New Roman" w:hAnsi="Times New Roman" w:cs="Times New Roman"/>
                <w:color w:val="777777"/>
                <w:sz w:val="24"/>
                <w:szCs w:val="24"/>
                <w:lang w:eastAsia="ru-RU"/>
              </w:rPr>
              <w:t xml:space="preserve"> </w:t>
            </w:r>
            <w:hyperlink r:id="rId14" w:history="1">
              <w:r w:rsidRPr="00B07FF8">
                <w:rPr>
                  <w:rFonts w:ascii="Times New Roman" w:hAnsi="Times New Roman" w:cs="Times New Roman"/>
                  <w:color w:val="0000FF"/>
                  <w:sz w:val="24"/>
                  <w:szCs w:val="24"/>
                  <w:u w:val="single"/>
                  <w:lang w:val="en-US"/>
                </w:rPr>
                <w:t>ouz</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bashtel</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B07FF8"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B07FF8" w:rsidRPr="00B07FF8">
              <w:rPr>
                <w:rFonts w:ascii="Times New Roman" w:eastAsia="Calibri" w:hAnsi="Times New Roman" w:cs="Times New Roman"/>
                <w:iCs/>
                <w:color w:val="000000"/>
                <w:sz w:val="24"/>
                <w:szCs w:val="24"/>
                <w:lang w:eastAsia="ru-RU"/>
              </w:rPr>
              <w:t>Хасанов Марат Рашитович</w:t>
            </w:r>
          </w:p>
          <w:p w:rsidR="002F3127" w:rsidRPr="002F5362" w:rsidRDefault="002F3127" w:rsidP="002F3127">
            <w:pPr>
              <w:autoSpaceDE w:val="0"/>
              <w:autoSpaceDN w:val="0"/>
              <w:adjustRightInd w:val="0"/>
              <w:spacing w:after="0" w:line="240" w:lineRule="auto"/>
              <w:rPr>
                <w:rFonts w:ascii="Times New Roman" w:hAnsi="Times New Roman" w:cs="Times New Roman"/>
                <w:sz w:val="24"/>
                <w:szCs w:val="24"/>
              </w:rPr>
            </w:pPr>
            <w:r w:rsidRPr="00E87481">
              <w:rPr>
                <w:rFonts w:ascii="Times New Roman" w:eastAsia="Calibri" w:hAnsi="Times New Roman" w:cs="Times New Roman"/>
                <w:bCs/>
                <w:color w:val="000000"/>
                <w:sz w:val="24"/>
                <w:szCs w:val="24"/>
              </w:rPr>
              <w:t>тел</w:t>
            </w:r>
            <w:r w:rsidRPr="002F5362">
              <w:rPr>
                <w:rFonts w:ascii="Times New Roman" w:eastAsia="Calibri" w:hAnsi="Times New Roman" w:cs="Times New Roman"/>
                <w:bCs/>
                <w:color w:val="000000"/>
                <w:sz w:val="24"/>
                <w:szCs w:val="24"/>
              </w:rPr>
              <w:t>. + 7 (347) 221-5</w:t>
            </w:r>
            <w:r w:rsidR="00B07FF8" w:rsidRPr="002F5362">
              <w:rPr>
                <w:rFonts w:ascii="Times New Roman" w:eastAsia="Calibri" w:hAnsi="Times New Roman" w:cs="Times New Roman"/>
                <w:bCs/>
                <w:color w:val="000000"/>
                <w:sz w:val="24"/>
                <w:szCs w:val="24"/>
              </w:rPr>
              <w:t>6</w:t>
            </w:r>
            <w:r w:rsidRPr="002F5362">
              <w:rPr>
                <w:rFonts w:ascii="Times New Roman" w:eastAsia="Calibri" w:hAnsi="Times New Roman" w:cs="Times New Roman"/>
                <w:bCs/>
                <w:color w:val="000000"/>
                <w:sz w:val="24"/>
                <w:szCs w:val="24"/>
              </w:rPr>
              <w:t>-</w:t>
            </w:r>
            <w:r w:rsidR="00B07FF8" w:rsidRPr="002F5362">
              <w:rPr>
                <w:rFonts w:ascii="Times New Roman" w:eastAsia="Calibri" w:hAnsi="Times New Roman" w:cs="Times New Roman"/>
                <w:bCs/>
                <w:color w:val="000000"/>
                <w:sz w:val="24"/>
                <w:szCs w:val="24"/>
              </w:rPr>
              <w:t>40</w:t>
            </w:r>
            <w:r w:rsidRPr="002F5362">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2F5362">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2F5362">
              <w:rPr>
                <w:rFonts w:ascii="Times New Roman" w:eastAsia="Calibri" w:hAnsi="Times New Roman" w:cs="Times New Roman"/>
                <w:bCs/>
                <w:color w:val="000000"/>
                <w:sz w:val="24"/>
                <w:szCs w:val="24"/>
              </w:rPr>
              <w:t>:</w:t>
            </w:r>
            <w:r w:rsidRPr="002F5362">
              <w:rPr>
                <w:rFonts w:ascii="Times New Roman" w:eastAsia="Times New Roman" w:hAnsi="Times New Roman" w:cs="Times New Roman"/>
                <w:color w:val="777777"/>
                <w:sz w:val="24"/>
                <w:szCs w:val="24"/>
                <w:lang w:eastAsia="ru-RU"/>
              </w:rPr>
              <w:t xml:space="preserve"> </w:t>
            </w:r>
            <w:hyperlink r:id="rId15" w:history="1">
              <w:r w:rsidR="00B07FF8" w:rsidRPr="00B07FF8">
                <w:rPr>
                  <w:rStyle w:val="a3"/>
                  <w:rFonts w:ascii="Times New Roman" w:hAnsi="Times New Roman" w:cs="Times New Roman"/>
                  <w:lang w:val="en-US"/>
                </w:rPr>
                <w:t>marat</w:t>
              </w:r>
              <w:r w:rsidR="00B07FF8" w:rsidRPr="002F5362">
                <w:rPr>
                  <w:rStyle w:val="a3"/>
                  <w:rFonts w:ascii="Times New Roman" w:hAnsi="Times New Roman" w:cs="Times New Roman"/>
                </w:rPr>
                <w:t>@</w:t>
              </w:r>
              <w:r w:rsidR="00B07FF8" w:rsidRPr="00B07FF8">
                <w:rPr>
                  <w:rStyle w:val="a3"/>
                  <w:rFonts w:ascii="Times New Roman" w:hAnsi="Times New Roman" w:cs="Times New Roman"/>
                  <w:lang w:val="en-US"/>
                </w:rPr>
                <w:t>bashtel</w:t>
              </w:r>
              <w:r w:rsidR="00B07FF8" w:rsidRPr="002F5362">
                <w:rPr>
                  <w:rStyle w:val="a3"/>
                  <w:rFonts w:ascii="Times New Roman" w:hAnsi="Times New Roman" w:cs="Times New Roman"/>
                </w:rPr>
                <w:t>.</w:t>
              </w:r>
              <w:r w:rsidR="00B07FF8" w:rsidRPr="00B07FF8">
                <w:rPr>
                  <w:rStyle w:val="a3"/>
                  <w:rFonts w:ascii="Times New Roman" w:hAnsi="Times New Roman" w:cs="Times New Roman"/>
                  <w:lang w:val="en-US"/>
                </w:rPr>
                <w:t>ru</w:t>
              </w:r>
            </w:hyperlink>
            <w:r w:rsidRPr="002F5362">
              <w:rPr>
                <w:rFonts w:ascii="Times New Roman" w:hAnsi="Times New Roman" w:cs="Times New Roman"/>
                <w:sz w:val="24"/>
                <w:szCs w:val="24"/>
              </w:rPr>
              <w:t xml:space="preserve"> </w:t>
            </w:r>
          </w:p>
          <w:p w:rsidR="002F3127" w:rsidRPr="002F5362"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B07FF8" w:rsidRPr="00B07FF8">
              <w:rPr>
                <w:rFonts w:ascii="Times New Roman" w:eastAsia="Times New Roman" w:hAnsi="Times New Roman" w:cs="Times New Roman"/>
                <w:sz w:val="24"/>
                <w:szCs w:val="24"/>
                <w:lang w:eastAsia="ru-RU"/>
              </w:rPr>
              <w:t>серверов по проекту модернизации «Старт-IP»</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B07FF8"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07FF8">
              <w:rPr>
                <w:rFonts w:ascii="Times New Roman" w:eastAsia="Calibri" w:hAnsi="Times New Roman" w:cs="Times New Roman"/>
                <w:iCs/>
                <w:sz w:val="24"/>
                <w:szCs w:val="24"/>
              </w:rPr>
              <w:t>19 204</w:t>
            </w:r>
            <w:r>
              <w:rPr>
                <w:rFonts w:ascii="Times New Roman" w:eastAsia="Calibri" w:hAnsi="Times New Roman" w:cs="Times New Roman"/>
                <w:iCs/>
                <w:sz w:val="24"/>
                <w:szCs w:val="24"/>
              </w:rPr>
              <w:t> </w:t>
            </w:r>
            <w:r w:rsidRPr="00B07FF8">
              <w:rPr>
                <w:rFonts w:ascii="Times New Roman" w:eastAsia="Calibri" w:hAnsi="Times New Roman" w:cs="Times New Roman"/>
                <w:iCs/>
                <w:sz w:val="24"/>
                <w:szCs w:val="24"/>
              </w:rPr>
              <w:t>644</w:t>
            </w:r>
            <w:r>
              <w:rPr>
                <w:rFonts w:ascii="Times New Roman" w:eastAsia="Calibri" w:hAnsi="Times New Roman" w:cs="Times New Roman"/>
                <w:iCs/>
                <w:sz w:val="24"/>
                <w:szCs w:val="24"/>
              </w:rPr>
              <w:t>,</w:t>
            </w:r>
            <w:r w:rsidRPr="00B07FF8">
              <w:rPr>
                <w:rFonts w:ascii="Times New Roman" w:eastAsia="Calibri" w:hAnsi="Times New Roman" w:cs="Times New Roman"/>
                <w:iCs/>
                <w:sz w:val="24"/>
                <w:szCs w:val="24"/>
              </w:rPr>
              <w:t xml:space="preserve">30 </w:t>
            </w:r>
            <w:r>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Девятнадцать миллионов двести четыре </w:t>
            </w:r>
            <w:r w:rsidR="00D93D3D" w:rsidRPr="00994CB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шестьсот сорок четыре рубля 30 копеек</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с учетом НДС </w:t>
            </w:r>
            <w:r>
              <w:rPr>
                <w:rFonts w:ascii="Times New Roman" w:eastAsia="Calibri" w:hAnsi="Times New Roman" w:cs="Times New Roman"/>
                <w:iCs/>
                <w:sz w:val="24"/>
                <w:szCs w:val="24"/>
              </w:rPr>
              <w:t>(1</w:t>
            </w:r>
            <w:r w:rsidR="00D93D3D" w:rsidRPr="00994CB3">
              <w:rPr>
                <w:rFonts w:ascii="Times New Roman" w:eastAsia="Calibri" w:hAnsi="Times New Roman" w:cs="Times New Roman"/>
                <w:iCs/>
                <w:sz w:val="24"/>
                <w:szCs w:val="24"/>
              </w:rPr>
              <w:t xml:space="preserve">8%) </w:t>
            </w:r>
            <w:r>
              <w:rPr>
                <w:rFonts w:ascii="Times New Roman" w:eastAsia="Calibri" w:hAnsi="Times New Roman" w:cs="Times New Roman"/>
                <w:iCs/>
                <w:sz w:val="24"/>
                <w:szCs w:val="24"/>
              </w:rPr>
              <w:t>2 929 522,01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B07FF8" w:rsidP="00B07FF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16 275 122,29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Шестнадцать миллионов двести семьдесят пять ты</w:t>
            </w:r>
            <w:r w:rsidR="006A2F93" w:rsidRPr="00994CB3">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 </w:t>
            </w:r>
            <w:r w:rsidR="006E1AEF" w:rsidRPr="00994CB3">
              <w:rPr>
                <w:rFonts w:ascii="Times New Roman" w:eastAsia="Times New Roman" w:hAnsi="Times New Roman" w:cs="Times New Roman"/>
                <w:iCs/>
                <w:sz w:val="24"/>
                <w:szCs w:val="24"/>
                <w:lang w:eastAsia="ru-RU"/>
              </w:rPr>
              <w:t xml:space="preserve">сто </w:t>
            </w:r>
            <w:r>
              <w:rPr>
                <w:rFonts w:ascii="Times New Roman" w:eastAsia="Times New Roman" w:hAnsi="Times New Roman" w:cs="Times New Roman"/>
                <w:iCs/>
                <w:sz w:val="24"/>
                <w:szCs w:val="24"/>
                <w:lang w:eastAsia="ru-RU"/>
              </w:rPr>
              <w:t>двад</w:t>
            </w:r>
            <w:r w:rsidR="001E3A5E" w:rsidRPr="00994CB3">
              <w:rPr>
                <w:rFonts w:ascii="Times New Roman" w:eastAsia="Times New Roman" w:hAnsi="Times New Roman" w:cs="Times New Roman"/>
                <w:iCs/>
                <w:sz w:val="24"/>
                <w:szCs w:val="24"/>
                <w:lang w:eastAsia="ru-RU"/>
              </w:rPr>
              <w:t>цать</w:t>
            </w:r>
            <w:r>
              <w:rPr>
                <w:rFonts w:ascii="Times New Roman" w:eastAsia="Times New Roman" w:hAnsi="Times New Roman" w:cs="Times New Roman"/>
                <w:iCs/>
                <w:sz w:val="24"/>
                <w:szCs w:val="24"/>
                <w:lang w:eastAsia="ru-RU"/>
              </w:rPr>
              <w:t xml:space="preserve"> два рубля 29 </w:t>
            </w:r>
            <w:r w:rsidR="007356A1">
              <w:rPr>
                <w:rFonts w:ascii="Times New Roman" w:eastAsia="Times New Roman" w:hAnsi="Times New Roman" w:cs="Times New Roman"/>
                <w:iCs/>
                <w:sz w:val="24"/>
                <w:szCs w:val="24"/>
                <w:lang w:eastAsia="ru-RU"/>
              </w:rPr>
              <w:t>копеек</w:t>
            </w:r>
            <w:r w:rsidR="007356A1" w:rsidRPr="00994CB3">
              <w:rPr>
                <w:rFonts w:ascii="Times New Roman" w:eastAsia="Times New Roman" w:hAnsi="Times New Roman" w:cs="Times New Roman"/>
                <w:iCs/>
                <w:sz w:val="24"/>
                <w:szCs w:val="24"/>
                <w:lang w:eastAsia="ru-RU"/>
              </w:rPr>
              <w:t>) без</w:t>
            </w:r>
            <w:r w:rsidR="00D93D3D" w:rsidRPr="00994CB3">
              <w:rPr>
                <w:rFonts w:ascii="Times New Roman" w:eastAsia="Times New Roman" w:hAnsi="Times New Roman" w:cs="Times New Roman"/>
                <w:iCs/>
                <w:sz w:val="24"/>
                <w:szCs w:val="24"/>
                <w:lang w:eastAsia="ru-RU"/>
              </w:rPr>
              <w:t xml:space="preserve">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7356A1" w:rsidRPr="00D93D3D">
              <w:rPr>
                <w:rFonts w:ascii="Times New Roman" w:eastAsia="Calibri" w:hAnsi="Times New Roman" w:cs="Times New Roman"/>
                <w:iCs/>
                <w:color w:val="000000"/>
                <w:sz w:val="24"/>
                <w:szCs w:val="24"/>
              </w:rPr>
              <w:t xml:space="preserve">площадки:  </w:t>
            </w:r>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B07FF8">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sidR="00B07FF8">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B07FF8">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B07FF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07FF8">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B07FF8">
              <w:rPr>
                <w:rFonts w:ascii="Times New Roman" w:eastAsia="Times New Roman" w:hAnsi="Times New Roman" w:cs="Times New Roman"/>
                <w:sz w:val="24"/>
                <w:szCs w:val="24"/>
                <w:lang w:eastAsia="ru-RU"/>
              </w:rPr>
              <w:t>октября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7356A1" w:rsidRPr="00D93D3D">
              <w:rPr>
                <w:rFonts w:ascii="Times New Roman" w:eastAsia="Times New Roman" w:hAnsi="Times New Roman" w:cs="Times New Roman"/>
                <w:iCs/>
                <w:sz w:val="24"/>
                <w:szCs w:val="24"/>
                <w:lang w:eastAsia="ru-RU"/>
              </w:rPr>
              <w:t>года</w:t>
            </w:r>
            <w:r w:rsidR="007356A1"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B07FF8" w:rsidP="00B46EC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12:00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07FF8">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B07FF8">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F56960" w:rsidRPr="00D93D3D">
              <w:rPr>
                <w:rFonts w:ascii="Times New Roman" w:eastAsia="Times New Roman" w:hAnsi="Times New Roman" w:cs="Times New Roman"/>
                <w:sz w:val="24"/>
                <w:szCs w:val="24"/>
                <w:lang w:eastAsia="ru-RU"/>
              </w:rPr>
              <w:t>«</w:t>
            </w:r>
            <w:r w:rsidR="00F56960">
              <w:rPr>
                <w:rFonts w:ascii="Times New Roman" w:eastAsia="Times New Roman" w:hAnsi="Times New Roman" w:cs="Times New Roman"/>
                <w:sz w:val="24"/>
                <w:szCs w:val="24"/>
                <w:lang w:eastAsia="ru-RU"/>
              </w:rPr>
              <w:t>10</w:t>
            </w:r>
            <w:r w:rsidR="00F56960" w:rsidRPr="00D93D3D">
              <w:rPr>
                <w:rFonts w:ascii="Times New Roman" w:eastAsia="Times New Roman" w:hAnsi="Times New Roman" w:cs="Times New Roman"/>
                <w:sz w:val="24"/>
                <w:szCs w:val="24"/>
                <w:lang w:eastAsia="ru-RU"/>
              </w:rPr>
              <w:t xml:space="preserve">» </w:t>
            </w:r>
            <w:r w:rsidR="00F56960">
              <w:rPr>
                <w:rFonts w:ascii="Times New Roman" w:eastAsia="Times New Roman" w:hAnsi="Times New Roman" w:cs="Times New Roman"/>
                <w:sz w:val="24"/>
                <w:szCs w:val="24"/>
                <w:lang w:eastAsia="ru-RU"/>
              </w:rPr>
              <w:t>октября</w:t>
            </w:r>
            <w:r w:rsidR="00F56960"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F56960">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 xml:space="preserve">» </w:t>
            </w:r>
            <w:r w:rsidR="00F56960">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356A1"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56960" w:rsidRPr="00B07FF8" w:rsidRDefault="00F56960" w:rsidP="00F56960">
            <w:pPr>
              <w:autoSpaceDE w:val="0"/>
              <w:autoSpaceDN w:val="0"/>
              <w:adjustRightInd w:val="0"/>
              <w:spacing w:after="0" w:line="240" w:lineRule="auto"/>
              <w:rPr>
                <w:rFonts w:ascii="Times New Roman" w:eastAsia="Calibri" w:hAnsi="Times New Roman" w:cs="Times New Roman"/>
                <w:bCs/>
                <w:color w:val="000000"/>
                <w:sz w:val="24"/>
                <w:szCs w:val="24"/>
              </w:rPr>
            </w:pPr>
            <w:r w:rsidRPr="00B07FF8">
              <w:rPr>
                <w:rFonts w:ascii="Times New Roman" w:eastAsia="Calibri" w:hAnsi="Times New Roman" w:cs="Times New Roman"/>
                <w:bCs/>
                <w:color w:val="000000"/>
                <w:sz w:val="24"/>
                <w:szCs w:val="24"/>
              </w:rPr>
              <w:t>Андреев Евгений Алексеевич</w:t>
            </w:r>
          </w:p>
          <w:p w:rsidR="00F56960" w:rsidRPr="00B07FF8" w:rsidRDefault="00F56960" w:rsidP="00F56960">
            <w:pPr>
              <w:autoSpaceDE w:val="0"/>
              <w:autoSpaceDN w:val="0"/>
              <w:adjustRightInd w:val="0"/>
              <w:spacing w:after="0" w:line="240" w:lineRule="auto"/>
              <w:jc w:val="both"/>
              <w:rPr>
                <w:rFonts w:ascii="Times New Roman" w:hAnsi="Times New Roman" w:cs="Times New Roman"/>
                <w:sz w:val="24"/>
                <w:szCs w:val="24"/>
              </w:rPr>
            </w:pPr>
            <w:r w:rsidRPr="00B07FF8">
              <w:rPr>
                <w:rFonts w:ascii="Times New Roman" w:eastAsia="Calibri" w:hAnsi="Times New Roman" w:cs="Times New Roman"/>
                <w:bCs/>
                <w:color w:val="000000"/>
                <w:sz w:val="24"/>
                <w:szCs w:val="24"/>
              </w:rPr>
              <w:t xml:space="preserve">тел. + 7 (347) 221-58-28, </w:t>
            </w:r>
            <w:r w:rsidRPr="00B07FF8">
              <w:rPr>
                <w:rFonts w:ascii="Times New Roman" w:eastAsia="Calibri" w:hAnsi="Times New Roman" w:cs="Times New Roman"/>
                <w:bCs/>
                <w:color w:val="000000"/>
                <w:sz w:val="24"/>
                <w:szCs w:val="24"/>
                <w:lang w:val="en-US"/>
              </w:rPr>
              <w:t>e</w:t>
            </w:r>
            <w:r w:rsidRPr="00B07FF8">
              <w:rPr>
                <w:rFonts w:ascii="Times New Roman" w:eastAsia="Calibri" w:hAnsi="Times New Roman" w:cs="Times New Roman"/>
                <w:bCs/>
                <w:color w:val="000000"/>
                <w:sz w:val="24"/>
                <w:szCs w:val="24"/>
              </w:rPr>
              <w:t>-</w:t>
            </w:r>
            <w:r w:rsidRPr="00B07FF8">
              <w:rPr>
                <w:rFonts w:ascii="Times New Roman" w:eastAsia="Calibri" w:hAnsi="Times New Roman" w:cs="Times New Roman"/>
                <w:bCs/>
                <w:color w:val="000000"/>
                <w:sz w:val="24"/>
                <w:szCs w:val="24"/>
                <w:lang w:val="en-US"/>
              </w:rPr>
              <w:t>mail</w:t>
            </w:r>
            <w:r w:rsidRPr="00B07FF8">
              <w:rPr>
                <w:rFonts w:ascii="Times New Roman" w:eastAsia="Calibri" w:hAnsi="Times New Roman" w:cs="Times New Roman"/>
                <w:bCs/>
                <w:color w:val="000000"/>
                <w:sz w:val="24"/>
                <w:szCs w:val="24"/>
              </w:rPr>
              <w:t>:</w:t>
            </w:r>
            <w:r w:rsidRPr="00B07FF8">
              <w:rPr>
                <w:rFonts w:ascii="Times New Roman" w:eastAsia="Times New Roman" w:hAnsi="Times New Roman" w:cs="Times New Roman"/>
                <w:color w:val="777777"/>
                <w:sz w:val="24"/>
                <w:szCs w:val="24"/>
                <w:lang w:eastAsia="ru-RU"/>
              </w:rPr>
              <w:t xml:space="preserve"> </w:t>
            </w:r>
            <w:hyperlink r:id="rId28" w:history="1">
              <w:r w:rsidRPr="00B07FF8">
                <w:rPr>
                  <w:rFonts w:ascii="Times New Roman" w:hAnsi="Times New Roman" w:cs="Times New Roman"/>
                  <w:color w:val="0000FF"/>
                  <w:sz w:val="24"/>
                  <w:szCs w:val="24"/>
                  <w:u w:val="single"/>
                  <w:lang w:val="en-US"/>
                </w:rPr>
                <w:t>ouz</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bashtel</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ru</w:t>
              </w:r>
            </w:hyperlink>
          </w:p>
          <w:p w:rsidR="00F56960" w:rsidRPr="00D93D3D" w:rsidRDefault="00F56960" w:rsidP="00F56960">
            <w:pPr>
              <w:autoSpaceDE w:val="0"/>
              <w:autoSpaceDN w:val="0"/>
              <w:adjustRightInd w:val="0"/>
              <w:spacing w:after="0" w:line="240" w:lineRule="auto"/>
              <w:rPr>
                <w:rFonts w:ascii="Times New Roman" w:eastAsia="Calibri" w:hAnsi="Times New Roman" w:cs="Times New Roman"/>
                <w:bCs/>
                <w:color w:val="000000"/>
                <w:sz w:val="10"/>
                <w:szCs w:val="10"/>
              </w:rPr>
            </w:pPr>
          </w:p>
          <w:p w:rsidR="00F56960" w:rsidRPr="00E87481" w:rsidRDefault="00F56960" w:rsidP="00F569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F56960" w:rsidRDefault="00F56960" w:rsidP="00F56960">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07FF8">
              <w:rPr>
                <w:rFonts w:ascii="Times New Roman" w:eastAsia="Calibri" w:hAnsi="Times New Roman" w:cs="Times New Roman"/>
                <w:iCs/>
                <w:color w:val="000000"/>
                <w:sz w:val="24"/>
                <w:szCs w:val="24"/>
                <w:lang w:eastAsia="ru-RU"/>
              </w:rPr>
              <w:t>Хасанов Марат Рашитович</w:t>
            </w:r>
          </w:p>
          <w:p w:rsidR="00F56960" w:rsidRPr="00B90B72" w:rsidRDefault="00F56960" w:rsidP="00F56960">
            <w:pPr>
              <w:autoSpaceDE w:val="0"/>
              <w:autoSpaceDN w:val="0"/>
              <w:adjustRightInd w:val="0"/>
              <w:spacing w:after="0" w:line="240" w:lineRule="auto"/>
              <w:rPr>
                <w:rFonts w:ascii="Times New Roman" w:hAnsi="Times New Roman" w:cs="Times New Roman"/>
                <w:sz w:val="24"/>
                <w:szCs w:val="24"/>
              </w:rPr>
            </w:pPr>
            <w:r w:rsidRPr="00E87481">
              <w:rPr>
                <w:rFonts w:ascii="Times New Roman" w:eastAsia="Calibri" w:hAnsi="Times New Roman" w:cs="Times New Roman"/>
                <w:bCs/>
                <w:color w:val="000000"/>
                <w:sz w:val="24"/>
                <w:szCs w:val="24"/>
              </w:rPr>
              <w:t>тел</w:t>
            </w:r>
            <w:r w:rsidRPr="00B90B72">
              <w:rPr>
                <w:rFonts w:ascii="Times New Roman" w:eastAsia="Calibri" w:hAnsi="Times New Roman" w:cs="Times New Roman"/>
                <w:bCs/>
                <w:color w:val="000000"/>
                <w:sz w:val="24"/>
                <w:szCs w:val="24"/>
              </w:rPr>
              <w:t xml:space="preserve">. + 7 (347) 221-56-40, </w:t>
            </w:r>
            <w:r w:rsidRPr="00E87481">
              <w:rPr>
                <w:rFonts w:ascii="Times New Roman" w:eastAsia="Calibri" w:hAnsi="Times New Roman" w:cs="Times New Roman"/>
                <w:bCs/>
                <w:color w:val="000000"/>
                <w:sz w:val="24"/>
                <w:szCs w:val="24"/>
                <w:lang w:val="en-US"/>
              </w:rPr>
              <w:t>e</w:t>
            </w:r>
            <w:r w:rsidRPr="00B90B72">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B90B72">
              <w:rPr>
                <w:rFonts w:ascii="Times New Roman" w:eastAsia="Calibri" w:hAnsi="Times New Roman" w:cs="Times New Roman"/>
                <w:bCs/>
                <w:color w:val="000000"/>
                <w:sz w:val="24"/>
                <w:szCs w:val="24"/>
              </w:rPr>
              <w:t>:</w:t>
            </w:r>
            <w:r w:rsidRPr="00B90B72">
              <w:rPr>
                <w:rFonts w:ascii="Times New Roman" w:eastAsia="Times New Roman" w:hAnsi="Times New Roman" w:cs="Times New Roman"/>
                <w:color w:val="777777"/>
                <w:sz w:val="24"/>
                <w:szCs w:val="24"/>
                <w:lang w:eastAsia="ru-RU"/>
              </w:rPr>
              <w:t xml:space="preserve"> </w:t>
            </w:r>
            <w:hyperlink r:id="rId29" w:history="1">
              <w:r w:rsidRPr="00B07FF8">
                <w:rPr>
                  <w:rStyle w:val="a3"/>
                  <w:rFonts w:ascii="Times New Roman" w:hAnsi="Times New Roman" w:cs="Times New Roman"/>
                  <w:lang w:val="en-US"/>
                </w:rPr>
                <w:t>marat</w:t>
              </w:r>
              <w:r w:rsidRPr="00B90B72">
                <w:rPr>
                  <w:rStyle w:val="a3"/>
                  <w:rFonts w:ascii="Times New Roman" w:hAnsi="Times New Roman" w:cs="Times New Roman"/>
                </w:rPr>
                <w:t>@</w:t>
              </w:r>
              <w:r w:rsidRPr="00B07FF8">
                <w:rPr>
                  <w:rStyle w:val="a3"/>
                  <w:rFonts w:ascii="Times New Roman" w:hAnsi="Times New Roman" w:cs="Times New Roman"/>
                  <w:lang w:val="en-US"/>
                </w:rPr>
                <w:t>bashtel</w:t>
              </w:r>
              <w:r w:rsidRPr="00B90B72">
                <w:rPr>
                  <w:rStyle w:val="a3"/>
                  <w:rFonts w:ascii="Times New Roman" w:hAnsi="Times New Roman" w:cs="Times New Roman"/>
                </w:rPr>
                <w:t>.</w:t>
              </w:r>
              <w:r w:rsidRPr="00B07FF8">
                <w:rPr>
                  <w:rStyle w:val="a3"/>
                  <w:rFonts w:ascii="Times New Roman" w:hAnsi="Times New Roman" w:cs="Times New Roman"/>
                  <w:lang w:val="en-US"/>
                </w:rPr>
                <w:t>ru</w:t>
              </w:r>
            </w:hyperlink>
            <w:r w:rsidRPr="00B90B72">
              <w:rPr>
                <w:rFonts w:ascii="Times New Roman" w:hAnsi="Times New Roman" w:cs="Times New Roman"/>
                <w:sz w:val="24"/>
                <w:szCs w:val="24"/>
              </w:rPr>
              <w:t xml:space="preserve"> </w:t>
            </w:r>
          </w:p>
          <w:p w:rsidR="00D93D3D" w:rsidRPr="00C31E2A" w:rsidRDefault="00D93D3D" w:rsidP="00A9609D">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F5696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F56960">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 xml:space="preserve">» </w:t>
            </w:r>
            <w:r w:rsidR="00F56960">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F56960">
              <w:rPr>
                <w:rFonts w:ascii="Times New Roman" w:eastAsia="Times New Roman" w:hAnsi="Times New Roman" w:cs="Times New Roman"/>
                <w:sz w:val="24"/>
                <w:szCs w:val="24"/>
                <w:lang w:eastAsia="ru-RU"/>
              </w:rPr>
              <w:t>«</w:t>
            </w:r>
            <w:r w:rsidR="00F56960">
              <w:rPr>
                <w:rFonts w:ascii="Times New Roman" w:eastAsia="Times New Roman" w:hAnsi="Times New Roman" w:cs="Times New Roman"/>
                <w:iCs/>
                <w:sz w:val="24"/>
                <w:szCs w:val="24"/>
                <w:lang w:eastAsia="ru-RU"/>
              </w:rPr>
              <w:t>19</w:t>
            </w:r>
            <w:r w:rsidR="00F56960" w:rsidRPr="00D93D3D">
              <w:rPr>
                <w:rFonts w:ascii="Times New Roman" w:eastAsia="Times New Roman" w:hAnsi="Times New Roman" w:cs="Times New Roman"/>
                <w:iCs/>
                <w:sz w:val="24"/>
                <w:szCs w:val="24"/>
                <w:lang w:eastAsia="ru-RU"/>
              </w:rPr>
              <w:t xml:space="preserve">» </w:t>
            </w:r>
            <w:r w:rsidR="00F56960">
              <w:rPr>
                <w:rFonts w:ascii="Times New Roman" w:eastAsia="Times New Roman" w:hAnsi="Times New Roman" w:cs="Times New Roman"/>
                <w:iCs/>
                <w:sz w:val="24"/>
                <w:szCs w:val="24"/>
                <w:lang w:eastAsia="ru-RU"/>
              </w:rPr>
              <w:t>сентября</w:t>
            </w:r>
            <w:r w:rsidR="00F56960" w:rsidRPr="00D93D3D">
              <w:rPr>
                <w:rFonts w:ascii="Times New Roman" w:eastAsia="Times New Roman" w:hAnsi="Times New Roman" w:cs="Times New Roman"/>
                <w:iCs/>
                <w:sz w:val="24"/>
                <w:szCs w:val="24"/>
                <w:lang w:eastAsia="ru-RU"/>
              </w:rPr>
              <w:t xml:space="preserve"> 2017 года 1</w:t>
            </w:r>
            <w:r w:rsidR="00F56960">
              <w:rPr>
                <w:rFonts w:ascii="Times New Roman" w:eastAsia="Times New Roman" w:hAnsi="Times New Roman" w:cs="Times New Roman"/>
                <w:iCs/>
                <w:sz w:val="24"/>
                <w:szCs w:val="24"/>
                <w:lang w:eastAsia="ru-RU"/>
              </w:rPr>
              <w:t>7</w:t>
            </w:r>
            <w:r w:rsidR="00F56960" w:rsidRPr="00D93D3D">
              <w:rPr>
                <w:rFonts w:ascii="Times New Roman" w:eastAsia="Times New Roman" w:hAnsi="Times New Roman" w:cs="Times New Roman"/>
                <w:iCs/>
                <w:sz w:val="24"/>
                <w:szCs w:val="24"/>
                <w:lang w:eastAsia="ru-RU"/>
              </w:rPr>
              <w:t>:00</w:t>
            </w:r>
            <w:r w:rsidRPr="00D93D3D">
              <w:rPr>
                <w:rFonts w:ascii="Times New Roman" w:eastAsia="Times New Roman" w:hAnsi="Times New Roman" w:cs="Times New Roman"/>
                <w:iCs/>
                <w:sz w:val="24"/>
                <w:szCs w:val="24"/>
                <w:lang w:eastAsia="ru-RU"/>
              </w:rPr>
              <w:t xml:space="preserve">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F56960" w:rsidP="00B46EC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12:00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F56960"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12:00 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F56960" w:rsidRPr="00D93D3D" w:rsidRDefault="00F56960" w:rsidP="00F5696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F56960" w:rsidRPr="00D93D3D" w:rsidRDefault="00F56960" w:rsidP="00F56960">
            <w:pPr>
              <w:spacing w:after="0" w:line="240" w:lineRule="auto"/>
              <w:rPr>
                <w:rFonts w:ascii="Times New Roman" w:eastAsia="Times New Roman" w:hAnsi="Times New Roman" w:cs="Times New Roman"/>
                <w:sz w:val="10"/>
                <w:szCs w:val="10"/>
                <w:lang w:eastAsia="ru-RU"/>
              </w:rPr>
            </w:pPr>
          </w:p>
          <w:p w:rsidR="00F56960" w:rsidRPr="00D93D3D" w:rsidRDefault="00F56960" w:rsidP="00F5696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F56960" w:rsidRPr="00D93D3D" w:rsidRDefault="00F56960" w:rsidP="00F56960">
            <w:pPr>
              <w:spacing w:after="0" w:line="240" w:lineRule="auto"/>
              <w:rPr>
                <w:rFonts w:ascii="Times New Roman" w:eastAsia="Times New Roman" w:hAnsi="Times New Roman" w:cs="Times New Roman"/>
                <w:sz w:val="10"/>
                <w:szCs w:val="10"/>
                <w:lang w:eastAsia="ru-RU"/>
              </w:rPr>
            </w:pPr>
          </w:p>
          <w:p w:rsidR="00F56960" w:rsidRDefault="00F56960" w:rsidP="00F56960">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F56960" w:rsidRPr="00D93D3D" w:rsidRDefault="00F56960" w:rsidP="00F5696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F56960" w:rsidRPr="00F56960">
              <w:rPr>
                <w:rFonts w:ascii="Times New Roman" w:eastAsia="Times New Roman" w:hAnsi="Times New Roman" w:cs="Times New Roman"/>
                <w:b/>
                <w:sz w:val="24"/>
                <w:szCs w:val="24"/>
                <w:lang w:eastAsia="ru-RU"/>
              </w:rPr>
              <w:t xml:space="preserve">«19» сентября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F56960">
              <w:rPr>
                <w:rFonts w:ascii="Times New Roman" w:eastAsia="Times New Roman" w:hAnsi="Times New Roman" w:cs="Times New Roman"/>
                <w:b/>
                <w:sz w:val="24"/>
                <w:szCs w:val="24"/>
                <w:lang w:eastAsia="ru-RU"/>
              </w:rPr>
              <w:t>0</w:t>
            </w:r>
            <w:r w:rsidR="00B46EC1">
              <w:rPr>
                <w:rFonts w:ascii="Times New Roman" w:eastAsia="Times New Roman" w:hAnsi="Times New Roman" w:cs="Times New Roman"/>
                <w:b/>
                <w:sz w:val="24"/>
                <w:szCs w:val="24"/>
                <w:lang w:eastAsia="ru-RU"/>
              </w:rPr>
              <w:t>2</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F56960">
              <w:rPr>
                <w:rFonts w:ascii="Times New Roman" w:eastAsia="Times New Roman" w:hAnsi="Times New Roman" w:cs="Times New Roman"/>
                <w:b/>
                <w:sz w:val="24"/>
                <w:szCs w:val="24"/>
                <w:lang w:eastAsia="ru-RU"/>
              </w:rPr>
              <w:t>октября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56960" w:rsidRPr="00C535B2" w:rsidRDefault="00F56960" w:rsidP="00F5696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Pr="00B07FF8">
              <w:rPr>
                <w:rFonts w:ascii="Times New Roman" w:eastAsia="Times New Roman" w:hAnsi="Times New Roman" w:cs="Times New Roman"/>
                <w:sz w:val="24"/>
                <w:szCs w:val="24"/>
                <w:lang w:eastAsia="ru-RU"/>
              </w:rPr>
              <w:t>серверов по проекту модернизации «Старт-IP»</w:t>
            </w:r>
            <w:r w:rsidRPr="00C535B2">
              <w:rPr>
                <w:rFonts w:ascii="Times New Roman" w:eastAsia="Calibri" w:hAnsi="Times New Roman" w:cs="Times New Roman"/>
                <w:color w:val="000000"/>
                <w:sz w:val="24"/>
                <w:szCs w:val="24"/>
              </w:rPr>
              <w:t>.</w:t>
            </w:r>
          </w:p>
          <w:p w:rsidR="00F56960" w:rsidRPr="00C535B2" w:rsidRDefault="00F56960" w:rsidP="00F5696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56960" w:rsidRPr="00994CB3" w:rsidRDefault="00F56960" w:rsidP="00F56960">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F56960" w:rsidRPr="00994CB3" w:rsidRDefault="00F56960" w:rsidP="00F5696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07FF8">
              <w:rPr>
                <w:rFonts w:ascii="Times New Roman" w:eastAsia="Calibri" w:hAnsi="Times New Roman" w:cs="Times New Roman"/>
                <w:iCs/>
                <w:sz w:val="24"/>
                <w:szCs w:val="24"/>
              </w:rPr>
              <w:t>19 204</w:t>
            </w:r>
            <w:r>
              <w:rPr>
                <w:rFonts w:ascii="Times New Roman" w:eastAsia="Calibri" w:hAnsi="Times New Roman" w:cs="Times New Roman"/>
                <w:iCs/>
                <w:sz w:val="24"/>
                <w:szCs w:val="24"/>
              </w:rPr>
              <w:t> </w:t>
            </w:r>
            <w:r w:rsidRPr="00B07FF8">
              <w:rPr>
                <w:rFonts w:ascii="Times New Roman" w:eastAsia="Calibri" w:hAnsi="Times New Roman" w:cs="Times New Roman"/>
                <w:iCs/>
                <w:sz w:val="24"/>
                <w:szCs w:val="24"/>
              </w:rPr>
              <w:t>644</w:t>
            </w:r>
            <w:r>
              <w:rPr>
                <w:rFonts w:ascii="Times New Roman" w:eastAsia="Calibri" w:hAnsi="Times New Roman" w:cs="Times New Roman"/>
                <w:iCs/>
                <w:sz w:val="24"/>
                <w:szCs w:val="24"/>
              </w:rPr>
              <w:t>,</w:t>
            </w:r>
            <w:r w:rsidRPr="00B07FF8">
              <w:rPr>
                <w:rFonts w:ascii="Times New Roman" w:eastAsia="Calibri" w:hAnsi="Times New Roman" w:cs="Times New Roman"/>
                <w:iCs/>
                <w:sz w:val="24"/>
                <w:szCs w:val="24"/>
              </w:rPr>
              <w:t xml:space="preserve">30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Девятнадцать миллионов двести четыре </w:t>
            </w:r>
            <w:r w:rsidRPr="00994CB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шестьсот сорок четыре рубля 30 копеек</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 xml:space="preserve">с учетом НДС </w:t>
            </w:r>
            <w:r>
              <w:rPr>
                <w:rFonts w:ascii="Times New Roman" w:eastAsia="Calibri" w:hAnsi="Times New Roman" w:cs="Times New Roman"/>
                <w:iCs/>
                <w:sz w:val="24"/>
                <w:szCs w:val="24"/>
              </w:rPr>
              <w:t>(1</w:t>
            </w:r>
            <w:r w:rsidRPr="00994CB3">
              <w:rPr>
                <w:rFonts w:ascii="Times New Roman" w:eastAsia="Calibri" w:hAnsi="Times New Roman" w:cs="Times New Roman"/>
                <w:iCs/>
                <w:sz w:val="24"/>
                <w:szCs w:val="24"/>
              </w:rPr>
              <w:t xml:space="preserve">8%) </w:t>
            </w:r>
            <w:r>
              <w:rPr>
                <w:rFonts w:ascii="Times New Roman" w:eastAsia="Calibri" w:hAnsi="Times New Roman" w:cs="Times New Roman"/>
                <w:iCs/>
                <w:sz w:val="24"/>
                <w:szCs w:val="24"/>
              </w:rPr>
              <w:t>2 929 522,01 рублей</w:t>
            </w:r>
            <w:r w:rsidRPr="00994CB3">
              <w:rPr>
                <w:rFonts w:ascii="Times New Roman" w:eastAsia="Calibri" w:hAnsi="Times New Roman" w:cs="Times New Roman"/>
                <w:iCs/>
                <w:sz w:val="24"/>
                <w:szCs w:val="24"/>
              </w:rPr>
              <w:t xml:space="preserve">. </w:t>
            </w:r>
          </w:p>
          <w:p w:rsidR="00F56960" w:rsidRPr="00994CB3" w:rsidRDefault="00F56960" w:rsidP="00F56960">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F56960" w:rsidP="00F56960">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16 275 122,29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Шестнадцать миллионов двести семьдесят пять ты</w:t>
            </w:r>
            <w:r w:rsidRPr="00994CB3">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 </w:t>
            </w:r>
            <w:r w:rsidRPr="00994CB3">
              <w:rPr>
                <w:rFonts w:ascii="Times New Roman" w:eastAsia="Times New Roman" w:hAnsi="Times New Roman" w:cs="Times New Roman"/>
                <w:iCs/>
                <w:sz w:val="24"/>
                <w:szCs w:val="24"/>
                <w:lang w:eastAsia="ru-RU"/>
              </w:rPr>
              <w:t xml:space="preserve">сто </w:t>
            </w:r>
            <w:r>
              <w:rPr>
                <w:rFonts w:ascii="Times New Roman" w:eastAsia="Times New Roman" w:hAnsi="Times New Roman" w:cs="Times New Roman"/>
                <w:iCs/>
                <w:sz w:val="24"/>
                <w:szCs w:val="24"/>
                <w:lang w:eastAsia="ru-RU"/>
              </w:rPr>
              <w:t>двад</w:t>
            </w:r>
            <w:r w:rsidRPr="00994CB3">
              <w:rPr>
                <w:rFonts w:ascii="Times New Roman" w:eastAsia="Times New Roman" w:hAnsi="Times New Roman" w:cs="Times New Roman"/>
                <w:iCs/>
                <w:sz w:val="24"/>
                <w:szCs w:val="24"/>
                <w:lang w:eastAsia="ru-RU"/>
              </w:rPr>
              <w:t>цать</w:t>
            </w:r>
            <w:r>
              <w:rPr>
                <w:rFonts w:ascii="Times New Roman" w:eastAsia="Times New Roman" w:hAnsi="Times New Roman" w:cs="Times New Roman"/>
                <w:iCs/>
                <w:sz w:val="24"/>
                <w:szCs w:val="24"/>
                <w:lang w:eastAsia="ru-RU"/>
              </w:rPr>
              <w:t xml:space="preserve"> два рубля 29 копеек</w:t>
            </w:r>
            <w:r w:rsidRPr="00994CB3">
              <w:rPr>
                <w:rFonts w:ascii="Times New Roman" w:eastAsia="Times New Roman" w:hAnsi="Times New Roman" w:cs="Times New Roman"/>
                <w:iCs/>
                <w:sz w:val="24"/>
                <w:szCs w:val="24"/>
                <w:lang w:eastAsia="ru-RU"/>
              </w:rPr>
              <w:t>) без учета НДС.</w:t>
            </w:r>
          </w:p>
          <w:p w:rsidR="00F56960" w:rsidRPr="006E1AEF" w:rsidRDefault="00F56960" w:rsidP="00F56960">
            <w:pPr>
              <w:spacing w:after="0" w:line="240" w:lineRule="auto"/>
              <w:rPr>
                <w:rFonts w:ascii="Times New Roman" w:eastAsia="Times New Roman" w:hAnsi="Times New Roman" w:cs="Times New Roman"/>
                <w:iCs/>
                <w:sz w:val="24"/>
                <w:szCs w:val="24"/>
                <w:lang w:eastAsia="ru-RU"/>
              </w:rPr>
            </w:pPr>
          </w:p>
          <w:p w:rsidR="00D93D3D" w:rsidRDefault="006E1AEF" w:rsidP="00F56960">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предусмотренных Кодексом </w:t>
                  </w:r>
                  <w:r w:rsidRPr="00D93D3D">
                    <w:rPr>
                      <w:rFonts w:ascii="Times New Roman" w:eastAsia="Times New Roman" w:hAnsi="Times New Roman" w:cs="Arial"/>
                      <w:color w:val="000000"/>
                      <w:sz w:val="24"/>
                      <w:szCs w:val="24"/>
                      <w:lang w:eastAsia="ru-RU"/>
                    </w:rPr>
                    <w:lastRenderedPageBreak/>
                    <w:t>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8E05A3" w:rsidRPr="00D93D3D">
                    <w:rPr>
                      <w:rFonts w:ascii="Times New Roman" w:eastAsia="Times New Roman" w:hAnsi="Times New Roman" w:cs="Arial"/>
                      <w:color w:val="000000"/>
                      <w:sz w:val="24"/>
                      <w:szCs w:val="24"/>
                      <w:lang w:eastAsia="ru-RU"/>
                    </w:rPr>
                    <w:t>законом от</w:t>
                  </w:r>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r w:rsidR="008E05A3" w:rsidRPr="00D93D3D">
                    <w:rPr>
                      <w:rFonts w:ascii="Times New Roman" w:eastAsia="Calibri" w:hAnsi="Times New Roman" w:cs="Arial"/>
                      <w:color w:val="000000"/>
                      <w:sz w:val="24"/>
                      <w:szCs w:val="24"/>
                      <w:lang w:eastAsia="ru-RU"/>
                    </w:rPr>
                    <w:t>законом от</w:t>
                  </w:r>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1D293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 xml:space="preserve">Порядок оценки и сопоставления Заявок, критерии оценки и </w:t>
            </w:r>
            <w:r w:rsidRPr="00D93D3D">
              <w:rPr>
                <w:rFonts w:ascii="Times New Roman" w:eastAsia="Times New Roman" w:hAnsi="Times New Roman" w:cs="Times New Roman"/>
                <w:sz w:val="24"/>
                <w:szCs w:val="24"/>
                <w:shd w:val="clear" w:color="auto" w:fill="F2F2F2"/>
                <w:lang w:eastAsia="ru-RU"/>
              </w:rPr>
              <w:lastRenderedPageBreak/>
              <w:t>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 xml:space="preserve">Величина значимости критерия </w:t>
                  </w:r>
                  <w:r w:rsidRPr="00D93D3D">
                    <w:rPr>
                      <w:rFonts w:ascii="Times New Roman" w:eastAsia="Times New Roman" w:hAnsi="Times New Roman" w:cs="Times New Roman"/>
                      <w:color w:val="000000"/>
                      <w:sz w:val="24"/>
                      <w:szCs w:val="24"/>
                      <w:lang w:eastAsia="ru-RU"/>
                    </w:rPr>
                    <w:lastRenderedPageBreak/>
                    <w:t>(Вес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8E05A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8E05A3">
                    <w:rPr>
                      <w:rFonts w:ascii="Times New Roman" w:eastAsia="Times New Roman" w:hAnsi="Times New Roman" w:cs="Times New Roman"/>
                      <w:color w:val="000000"/>
                      <w:sz w:val="24"/>
                      <w:szCs w:val="24"/>
                      <w:lang w:eastAsia="ru-RU"/>
                    </w:rPr>
                    <w:t>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E05A3" w:rsidP="008E05A3">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7345932"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950DE0" w:rsidRPr="00950DE0">
              <w:rPr>
                <w:rFonts w:ascii="Times New Roman" w:hAnsi="Times New Roman" w:cs="Times New Roman"/>
                <w:sz w:val="24"/>
                <w:szCs w:val="24"/>
              </w:rPr>
              <w:t>Оплата по настоящему Договору производится Покупателем по факту поставки товара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8E05A3">
              <w:rPr>
                <w:rFonts w:ascii="Times New Roman" w:hAnsi="Times New Roman" w:cs="Times New Roman"/>
                <w:sz w:val="24"/>
                <w:szCs w:val="24"/>
              </w:rPr>
              <w:t>.</w:t>
            </w:r>
            <w:r w:rsidRPr="00950DE0">
              <w:rPr>
                <w:rFonts w:ascii="Times New Roman" w:hAnsi="Times New Roman" w:cs="Times New Roman"/>
                <w:sz w:val="24"/>
                <w:szCs w:val="24"/>
              </w:rPr>
              <w:t xml:space="preserve"> – </w:t>
            </w:r>
            <w:r w:rsidRPr="00950DE0">
              <w:rPr>
                <w:rFonts w:ascii="Times New Roman" w:hAnsi="Times New Roman" w:cs="Times New Roman"/>
                <w:b/>
                <w:sz w:val="24"/>
                <w:szCs w:val="24"/>
              </w:rPr>
              <w:t>100 баллов,</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lastRenderedPageBreak/>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8E56EE" w:rsidRPr="00950DE0">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r w:rsidRPr="00D93D3D">
              <w:rPr>
                <w:rFonts w:ascii="Times New Roman" w:eastAsia="Times New Roman" w:hAnsi="Times New Roman" w:cs="Times New Roman"/>
                <w:sz w:val="24"/>
                <w:szCs w:val="24"/>
                <w:lang w:eastAsia="ru-RU"/>
              </w:rPr>
              <w:lastRenderedPageBreak/>
              <w:t>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  Закупочная комиссия по результатам основного этапа закупки (оценки и сопоставления Заявок) вправе принять решение о проведении </w:t>
            </w:r>
            <w:r w:rsidRPr="00D93D3D">
              <w:rPr>
                <w:rFonts w:ascii="Times New Roman" w:eastAsia="Times New Roman" w:hAnsi="Times New Roman" w:cs="Times New Roman"/>
                <w:sz w:val="24"/>
                <w:szCs w:val="24"/>
                <w:lang w:eastAsia="ru-RU"/>
              </w:rPr>
              <w:lastRenderedPageBreak/>
              <w:t xml:space="preserve">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E56EE" w:rsidRDefault="008E56EE" w:rsidP="008E05A3">
            <w:pPr>
              <w:spacing w:after="0" w:line="240" w:lineRule="auto"/>
              <w:ind w:firstLine="528"/>
              <w:jc w:val="both"/>
              <w:rPr>
                <w:rFonts w:ascii="Times New Roman" w:eastAsia="Times New Roman" w:hAnsi="Times New Roman" w:cs="Times New Roman"/>
                <w:sz w:val="24"/>
                <w:szCs w:val="24"/>
                <w:lang w:eastAsia="ru-RU"/>
              </w:rPr>
            </w:pPr>
            <w:r w:rsidRPr="008E56EE">
              <w:rPr>
                <w:rFonts w:ascii="Times New Roman"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8E05A3">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D293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D293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D293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D293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FB72BC"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20785" w:type="dxa"/>
        <w:tblLayout w:type="fixed"/>
        <w:tblLook w:val="04A0" w:firstRow="1" w:lastRow="0" w:firstColumn="1" w:lastColumn="0" w:noHBand="0" w:noVBand="1"/>
      </w:tblPr>
      <w:tblGrid>
        <w:gridCol w:w="562"/>
        <w:gridCol w:w="584"/>
        <w:gridCol w:w="1401"/>
        <w:gridCol w:w="1701"/>
        <w:gridCol w:w="2693"/>
        <w:gridCol w:w="992"/>
        <w:gridCol w:w="993"/>
        <w:gridCol w:w="992"/>
        <w:gridCol w:w="236"/>
        <w:gridCol w:w="473"/>
        <w:gridCol w:w="1701"/>
        <w:gridCol w:w="1701"/>
        <w:gridCol w:w="236"/>
        <w:gridCol w:w="1181"/>
        <w:gridCol w:w="236"/>
        <w:gridCol w:w="1701"/>
        <w:gridCol w:w="1701"/>
        <w:gridCol w:w="1701"/>
      </w:tblGrid>
      <w:tr w:rsidR="00BF2742" w:rsidRPr="004C0B8E" w:rsidTr="00BF2742">
        <w:trPr>
          <w:gridAfter w:val="4"/>
          <w:wAfter w:w="5339" w:type="dxa"/>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п.п.</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BF2742" w:rsidRDefault="00BF2742" w:rsidP="0096112E">
            <w:pPr>
              <w:spacing w:after="0" w:line="240" w:lineRule="auto"/>
              <w:jc w:val="center"/>
              <w:rPr>
                <w:rFonts w:ascii="Times New Roman" w:eastAsia="Times New Roman" w:hAnsi="Times New Roman" w:cs="Times New Roman"/>
                <w:color w:val="000000"/>
                <w:lang w:eastAsia="ru-RU"/>
              </w:rPr>
            </w:pPr>
          </w:p>
          <w:p w:rsidR="00BF2742" w:rsidRDefault="00BF2742" w:rsidP="0096112E">
            <w:pPr>
              <w:spacing w:after="0" w:line="240" w:lineRule="auto"/>
              <w:jc w:val="center"/>
              <w:rPr>
                <w:rFonts w:ascii="Times New Roman" w:eastAsia="Times New Roman" w:hAnsi="Times New Roman" w:cs="Times New Roman"/>
                <w:color w:val="000000"/>
                <w:lang w:eastAsia="ru-RU"/>
              </w:rPr>
            </w:pPr>
          </w:p>
          <w:p w:rsidR="00BF2742" w:rsidRDefault="00BF2742" w:rsidP="0096112E">
            <w:pPr>
              <w:spacing w:after="0" w:line="240" w:lineRule="auto"/>
              <w:jc w:val="center"/>
              <w:rPr>
                <w:rFonts w:ascii="Times New Roman" w:eastAsia="Times New Roman" w:hAnsi="Times New Roman" w:cs="Times New Roman"/>
                <w:color w:val="000000"/>
                <w:lang w:eastAsia="ru-RU"/>
              </w:rPr>
            </w:pPr>
          </w:p>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Описание</w:t>
            </w:r>
            <w:r>
              <w:rPr>
                <w:rFonts w:ascii="Times New Roman" w:eastAsia="Times New Roman" w:hAnsi="Times New Roman" w:cs="Times New Roman"/>
                <w:color w:val="000000"/>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Eд.</w:t>
            </w:r>
            <w:r w:rsidRPr="004C0B8E">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изм</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Количество</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hideMark/>
          </w:tcPr>
          <w:p w:rsidR="00BF2742" w:rsidRPr="0096112E" w:rsidRDefault="00BF2742" w:rsidP="000357DA">
            <w:pPr>
              <w:spacing w:after="0" w:line="240" w:lineRule="auto"/>
              <w:jc w:val="center"/>
              <w:rPr>
                <w:rFonts w:ascii="Times New Roman" w:eastAsia="Times New Roman" w:hAnsi="Times New Roman" w:cs="Times New Roman"/>
                <w:lang w:eastAsia="ru-RU"/>
              </w:rPr>
            </w:pPr>
            <w:r w:rsidRPr="007E3AC4">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без</w:t>
            </w:r>
            <w:r w:rsidRPr="007E3AC4">
              <w:rPr>
                <w:rFonts w:ascii="Times New Roman" w:eastAsia="Times New Roman" w:hAnsi="Times New Roman" w:cs="Times New Roman"/>
                <w:lang w:eastAsia="ru-RU"/>
              </w:rPr>
              <w:t xml:space="preserve"> НДС 18 %,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Сумма без НДС, включая стоимость тары и доставку, </w:t>
            </w:r>
            <w:r w:rsidRPr="007E3AC4">
              <w:rPr>
                <w:rFonts w:ascii="Times New Roman" w:eastAsia="Times New Roman" w:hAnsi="Times New Roman" w:cs="Times New Roman"/>
                <w:color w:val="000000"/>
                <w:lang w:eastAsia="ru-RU"/>
              </w:rPr>
              <w:t>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7E3AC4">
              <w:rPr>
                <w:rFonts w:ascii="Times New Roman" w:eastAsia="Times New Roman" w:hAnsi="Times New Roman" w:cs="Times New Roman"/>
                <w:color w:val="000000"/>
                <w:lang w:eastAsia="ru-RU"/>
              </w:rPr>
              <w:t>рубли РФ</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F2742" w:rsidRPr="0037140C" w:rsidRDefault="00BF2742" w:rsidP="0037140C">
            <w:pPr>
              <w:spacing w:after="0" w:line="240" w:lineRule="auto"/>
              <w:ind w:left="113" w:right="113"/>
              <w:jc w:val="center"/>
              <w:rPr>
                <w:rFonts w:ascii="Times New Roman" w:eastAsia="Times New Roman" w:hAnsi="Times New Roman" w:cs="Times New Roman"/>
                <w:color w:val="000000"/>
                <w:sz w:val="21"/>
                <w:szCs w:val="21"/>
                <w:lang w:eastAsia="ru-RU"/>
              </w:rPr>
            </w:pPr>
            <w:r w:rsidRPr="0037140C">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BF2742" w:rsidRPr="004C0B8E" w:rsidTr="00BF2742">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1701" w:type="dxa"/>
            <w:tcBorders>
              <w:top w:val="single" w:sz="4" w:space="0" w:color="auto"/>
              <w:left w:val="nil"/>
              <w:bottom w:val="single" w:sz="4" w:space="0" w:color="auto"/>
              <w:right w:val="nil"/>
            </w:tcBorders>
          </w:tcPr>
          <w:p w:rsidR="00BF2742" w:rsidRPr="004C0B8E" w:rsidRDefault="00BF2742" w:rsidP="007E3AC4">
            <w:pPr>
              <w:spacing w:after="0" w:line="240" w:lineRule="auto"/>
              <w:jc w:val="center"/>
              <w:rPr>
                <w:rFonts w:ascii="Times New Roman" w:eastAsia="Times New Roman" w:hAnsi="Times New Roman" w:cs="Times New Roman"/>
                <w:color w:val="000000"/>
                <w:lang w:eastAsia="ru-RU"/>
              </w:rPr>
            </w:pP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1701" w:type="dxa"/>
            <w:gridSpan w:val="3"/>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236" w:type="dxa"/>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p>
        </w:tc>
        <w:tc>
          <w:tcPr>
            <w:tcW w:w="1701" w:type="dxa"/>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p>
        </w:tc>
        <w:tc>
          <w:tcPr>
            <w:tcW w:w="1701" w:type="dxa"/>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p>
        </w:tc>
        <w:tc>
          <w:tcPr>
            <w:tcW w:w="1701" w:type="dxa"/>
            <w:tcBorders>
              <w:right w:val="single" w:sz="4" w:space="0" w:color="auto"/>
            </w:tcBorders>
            <w:vAlign w:val="bottom"/>
          </w:tcPr>
          <w:p w:rsidR="00BF2742" w:rsidRPr="0096112E" w:rsidRDefault="00BF2742" w:rsidP="007E3AC4">
            <w:pPr>
              <w:spacing w:after="0" w:line="240" w:lineRule="auto"/>
              <w:jc w:val="center"/>
              <w:rPr>
                <w:rFonts w:ascii="Times New Roman" w:eastAsia="Times New Roman" w:hAnsi="Times New Roman" w:cs="Times New Roman"/>
                <w:color w:val="000000"/>
                <w:lang w:eastAsia="ru-RU"/>
              </w:rPr>
            </w:pPr>
          </w:p>
        </w:tc>
      </w:tr>
      <w:tr w:rsidR="00BF2742" w:rsidRPr="004C0B8E" w:rsidTr="00BF2742">
        <w:trPr>
          <w:gridAfter w:val="4"/>
          <w:wAfter w:w="5339" w:type="dxa"/>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vAlign w:val="center"/>
          </w:tcPr>
          <w:p w:rsidR="00BF2742" w:rsidRPr="008F17B9" w:rsidRDefault="00BF2742" w:rsidP="001068E5">
            <w:pPr>
              <w:rPr>
                <w:rFonts w:ascii="Times New Roman" w:hAnsi="Times New Roman" w:cs="Times New Roman"/>
                <w:color w:val="000000"/>
              </w:rPr>
            </w:pPr>
            <w:r w:rsidRPr="00FB72BC">
              <w:rPr>
                <w:rFonts w:ascii="Times New Roman" w:hAnsi="Times New Roman" w:cs="Times New Roman"/>
                <w:color w:val="000000"/>
              </w:rPr>
              <w:t>Сервер Тип 1</w:t>
            </w:r>
          </w:p>
        </w:tc>
        <w:tc>
          <w:tcPr>
            <w:tcW w:w="1701" w:type="dxa"/>
            <w:tcBorders>
              <w:top w:val="single" w:sz="4" w:space="0" w:color="auto"/>
              <w:left w:val="nil"/>
              <w:bottom w:val="single" w:sz="4" w:space="0" w:color="auto"/>
              <w:right w:val="single" w:sz="4" w:space="0" w:color="auto"/>
            </w:tcBorders>
          </w:tcPr>
          <w:p w:rsidR="00BF2742" w:rsidRDefault="00BF2742" w:rsidP="001068E5">
            <w:pPr>
              <w:rPr>
                <w:rFonts w:ascii="Times New Roman" w:hAnsi="Times New Roman" w:cs="Times New Roman"/>
                <w:color w:val="000000"/>
              </w:rPr>
            </w:pPr>
          </w:p>
        </w:tc>
        <w:tc>
          <w:tcPr>
            <w:tcW w:w="2693" w:type="dxa"/>
            <w:vMerge w:val="restart"/>
            <w:tcBorders>
              <w:top w:val="nil"/>
              <w:left w:val="single" w:sz="4" w:space="0" w:color="auto"/>
              <w:right w:val="single" w:sz="4" w:space="0" w:color="auto"/>
            </w:tcBorders>
            <w:shd w:val="clear" w:color="auto" w:fill="auto"/>
            <w:vAlign w:val="center"/>
          </w:tcPr>
          <w:p w:rsidR="00BF2742" w:rsidRPr="008F17B9" w:rsidRDefault="00BF2742" w:rsidP="001068E5">
            <w:pPr>
              <w:rPr>
                <w:rFonts w:ascii="Times New Roman" w:hAnsi="Times New Roman" w:cs="Times New Roman"/>
                <w:color w:val="000000"/>
              </w:rPr>
            </w:pPr>
            <w:r>
              <w:rPr>
                <w:rFonts w:ascii="Times New Roman" w:hAnsi="Times New Roman" w:cs="Times New Roman"/>
                <w:color w:val="000000"/>
              </w:rPr>
              <w:t xml:space="preserve">В соответствие с </w:t>
            </w:r>
            <w:r w:rsidRPr="00BF2742">
              <w:rPr>
                <w:rFonts w:ascii="Times New Roman" w:hAnsi="Times New Roman" w:cs="Times New Roman"/>
                <w:color w:val="000000"/>
              </w:rPr>
              <w:t>Приложение</w:t>
            </w:r>
            <w:r>
              <w:rPr>
                <w:rFonts w:ascii="Times New Roman" w:hAnsi="Times New Roman" w:cs="Times New Roman"/>
                <w:color w:val="000000"/>
              </w:rPr>
              <w:t>м</w:t>
            </w:r>
            <w:r w:rsidRPr="00BF2742">
              <w:rPr>
                <w:rFonts w:ascii="Times New Roman" w:hAnsi="Times New Roman" w:cs="Times New Roman"/>
                <w:color w:val="000000"/>
              </w:rPr>
              <w:t xml:space="preserve"> № 1 к Технико-коммерческому предложению</w:t>
            </w:r>
          </w:p>
        </w:tc>
        <w:tc>
          <w:tcPr>
            <w:tcW w:w="992" w:type="dxa"/>
            <w:tcBorders>
              <w:top w:val="nil"/>
              <w:left w:val="nil"/>
              <w:bottom w:val="single" w:sz="4" w:space="0" w:color="auto"/>
              <w:right w:val="single" w:sz="4" w:space="0" w:color="auto"/>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шт</w:t>
            </w:r>
          </w:p>
        </w:tc>
        <w:tc>
          <w:tcPr>
            <w:tcW w:w="993" w:type="dxa"/>
            <w:tcBorders>
              <w:top w:val="nil"/>
              <w:left w:val="nil"/>
              <w:bottom w:val="single" w:sz="4" w:space="0" w:color="auto"/>
              <w:right w:val="single" w:sz="4" w:space="0" w:color="auto"/>
            </w:tcBorders>
            <w:shd w:val="clear" w:color="auto" w:fill="auto"/>
            <w:noWrap/>
            <w:vAlign w:val="center"/>
          </w:tcPr>
          <w:p w:rsidR="00BF2742" w:rsidRPr="002B01E1" w:rsidRDefault="00BF2742" w:rsidP="001068E5">
            <w:pPr>
              <w:jc w:val="center"/>
              <w:rPr>
                <w:rFonts w:ascii="Times New Roman" w:hAnsi="Times New Roman" w:cs="Times New Roman"/>
                <w:color w:val="000000"/>
              </w:rPr>
            </w:pPr>
            <w:r>
              <w:rPr>
                <w:rFonts w:ascii="Times New Roman" w:hAnsi="Times New Roman" w:cs="Times New Roman"/>
                <w:color w:val="000000"/>
              </w:rPr>
              <w:t>2</w:t>
            </w:r>
          </w:p>
        </w:tc>
        <w:tc>
          <w:tcPr>
            <w:tcW w:w="1701" w:type="dxa"/>
            <w:gridSpan w:val="3"/>
            <w:tcBorders>
              <w:top w:val="nil"/>
              <w:left w:val="nil"/>
              <w:bottom w:val="single" w:sz="4" w:space="0" w:color="auto"/>
              <w:right w:val="single" w:sz="4" w:space="0" w:color="auto"/>
            </w:tcBorders>
            <w:shd w:val="clear" w:color="auto" w:fill="auto"/>
            <w:vAlign w:val="center"/>
          </w:tcPr>
          <w:p w:rsidR="00BF2742" w:rsidRPr="002B01E1" w:rsidRDefault="00BF2742" w:rsidP="001068E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BF2742" w:rsidRPr="0096112E" w:rsidRDefault="00BF2742" w:rsidP="0052034B">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hideMark/>
          </w:tcPr>
          <w:p w:rsidR="00BF2742" w:rsidRPr="004C0B8E" w:rsidRDefault="00BF2742" w:rsidP="001068E5">
            <w:pPr>
              <w:spacing w:after="0" w:line="240" w:lineRule="auto"/>
              <w:rPr>
                <w:rFonts w:ascii="Times New Roman" w:eastAsia="Times New Roman" w:hAnsi="Times New Roman" w:cs="Times New Roman"/>
                <w:color w:val="000000"/>
                <w:lang w:eastAsia="ru-RU"/>
              </w:rPr>
            </w:pPr>
          </w:p>
        </w:tc>
      </w:tr>
      <w:tr w:rsidR="00BF2742" w:rsidRPr="004C0B8E" w:rsidTr="00BF2742">
        <w:trPr>
          <w:gridAfter w:val="4"/>
          <w:wAfter w:w="5339" w:type="dxa"/>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985" w:type="dxa"/>
            <w:gridSpan w:val="2"/>
            <w:tcBorders>
              <w:top w:val="nil"/>
              <w:left w:val="nil"/>
              <w:bottom w:val="single" w:sz="4" w:space="0" w:color="auto"/>
              <w:right w:val="single" w:sz="4" w:space="0" w:color="auto"/>
            </w:tcBorders>
            <w:shd w:val="clear" w:color="auto" w:fill="auto"/>
            <w:vAlign w:val="center"/>
          </w:tcPr>
          <w:p w:rsidR="00BF2742" w:rsidRPr="008F17B9" w:rsidRDefault="00BF2742" w:rsidP="001068E5">
            <w:pPr>
              <w:rPr>
                <w:rFonts w:ascii="Times New Roman" w:hAnsi="Times New Roman" w:cs="Times New Roman"/>
                <w:color w:val="000000"/>
              </w:rPr>
            </w:pPr>
            <w:r w:rsidRPr="007E3AC4">
              <w:rPr>
                <w:rFonts w:ascii="Times New Roman" w:hAnsi="Times New Roman" w:cs="Times New Roman"/>
                <w:color w:val="000000"/>
              </w:rPr>
              <w:t>Сервер Тип 2</w:t>
            </w:r>
          </w:p>
        </w:tc>
        <w:tc>
          <w:tcPr>
            <w:tcW w:w="1701" w:type="dxa"/>
            <w:tcBorders>
              <w:top w:val="single" w:sz="4" w:space="0" w:color="auto"/>
              <w:left w:val="nil"/>
              <w:bottom w:val="single" w:sz="4" w:space="0" w:color="auto"/>
              <w:right w:val="single" w:sz="4" w:space="0" w:color="auto"/>
            </w:tcBorders>
          </w:tcPr>
          <w:p w:rsidR="00BF2742" w:rsidRPr="008F17B9" w:rsidRDefault="00BF2742" w:rsidP="001068E5">
            <w:pPr>
              <w:rPr>
                <w:rFonts w:ascii="Times New Roman" w:hAnsi="Times New Roman" w:cs="Times New Roman"/>
                <w:color w:val="000000"/>
              </w:rPr>
            </w:pPr>
          </w:p>
        </w:tc>
        <w:tc>
          <w:tcPr>
            <w:tcW w:w="2693" w:type="dxa"/>
            <w:vMerge/>
            <w:tcBorders>
              <w:left w:val="single" w:sz="4" w:space="0" w:color="auto"/>
              <w:bottom w:val="single" w:sz="4" w:space="0" w:color="auto"/>
              <w:right w:val="single" w:sz="4" w:space="0" w:color="auto"/>
            </w:tcBorders>
            <w:shd w:val="clear" w:color="auto" w:fill="auto"/>
            <w:vAlign w:val="center"/>
          </w:tcPr>
          <w:p w:rsidR="00BF2742" w:rsidRPr="008F17B9" w:rsidRDefault="00BF2742" w:rsidP="001068E5">
            <w:pPr>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шт</w:t>
            </w:r>
          </w:p>
        </w:tc>
        <w:tc>
          <w:tcPr>
            <w:tcW w:w="993" w:type="dxa"/>
            <w:tcBorders>
              <w:top w:val="nil"/>
              <w:left w:val="nil"/>
              <w:bottom w:val="single" w:sz="4" w:space="0" w:color="auto"/>
              <w:right w:val="single" w:sz="4" w:space="0" w:color="auto"/>
            </w:tcBorders>
            <w:shd w:val="clear" w:color="auto" w:fill="auto"/>
            <w:noWrap/>
            <w:vAlign w:val="center"/>
          </w:tcPr>
          <w:p w:rsidR="00BF2742" w:rsidRPr="002B01E1" w:rsidRDefault="00BF2742" w:rsidP="001068E5">
            <w:pPr>
              <w:jc w:val="center"/>
              <w:rPr>
                <w:rFonts w:ascii="Times New Roman" w:hAnsi="Times New Roman" w:cs="Times New Roman"/>
                <w:color w:val="000000"/>
              </w:rPr>
            </w:pPr>
            <w:r>
              <w:rPr>
                <w:rFonts w:ascii="Times New Roman" w:hAnsi="Times New Roman" w:cs="Times New Roman"/>
                <w:color w:val="000000"/>
              </w:rPr>
              <w:t>2</w:t>
            </w:r>
          </w:p>
        </w:tc>
        <w:tc>
          <w:tcPr>
            <w:tcW w:w="1701" w:type="dxa"/>
            <w:gridSpan w:val="3"/>
            <w:tcBorders>
              <w:top w:val="nil"/>
              <w:left w:val="nil"/>
              <w:bottom w:val="single" w:sz="4" w:space="0" w:color="auto"/>
              <w:right w:val="single" w:sz="4" w:space="0" w:color="auto"/>
            </w:tcBorders>
            <w:shd w:val="clear" w:color="auto" w:fill="auto"/>
            <w:vAlign w:val="center"/>
          </w:tcPr>
          <w:p w:rsidR="00BF2742" w:rsidRPr="002B01E1" w:rsidRDefault="00BF2742" w:rsidP="001068E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BF2742" w:rsidRPr="0096112E" w:rsidRDefault="00BF2742" w:rsidP="0052034B">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tcPr>
          <w:p w:rsidR="00BF2742" w:rsidRPr="004C0B8E" w:rsidRDefault="00BF2742" w:rsidP="001068E5">
            <w:pPr>
              <w:spacing w:after="0" w:line="240" w:lineRule="auto"/>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 xml:space="preserve">  </w:t>
            </w:r>
          </w:p>
        </w:tc>
      </w:tr>
      <w:tr w:rsidR="00BF2742" w:rsidRPr="004C0B8E" w:rsidTr="00CB3C21">
        <w:trPr>
          <w:gridAfter w:val="4"/>
          <w:wAfter w:w="5339" w:type="dxa"/>
          <w:trHeight w:val="300"/>
        </w:trPr>
        <w:tc>
          <w:tcPr>
            <w:tcW w:w="562" w:type="dxa"/>
            <w:tcBorders>
              <w:top w:val="nil"/>
              <w:left w:val="single" w:sz="4" w:space="0" w:color="auto"/>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nil"/>
              <w:bottom w:val="nil"/>
              <w:right w:val="nil"/>
            </w:tcBorders>
          </w:tcPr>
          <w:p w:rsidR="00BF2742" w:rsidRPr="0096112E" w:rsidRDefault="00BF2742" w:rsidP="001068E5">
            <w:pPr>
              <w:spacing w:after="0" w:line="240" w:lineRule="auto"/>
              <w:rPr>
                <w:rFonts w:ascii="Times New Roman" w:eastAsia="Times New Roman" w:hAnsi="Times New Roman" w:cs="Times New Roman"/>
                <w:color w:val="000000"/>
                <w:lang w:eastAsia="ru-RU"/>
              </w:rPr>
            </w:pPr>
          </w:p>
        </w:tc>
        <w:tc>
          <w:tcPr>
            <w:tcW w:w="2693" w:type="dxa"/>
            <w:tcBorders>
              <w:top w:val="nil"/>
              <w:left w:val="nil"/>
              <w:bottom w:val="nil"/>
              <w:right w:val="nil"/>
            </w:tcBorders>
            <w:shd w:val="clear" w:color="auto" w:fill="auto"/>
            <w:hideMark/>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985" w:type="dxa"/>
            <w:gridSpan w:val="2"/>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236"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473"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BF2742" w:rsidRPr="0052034B" w:rsidRDefault="00BF2742" w:rsidP="00BF2742">
            <w:pPr>
              <w:spacing w:after="0" w:line="240" w:lineRule="auto"/>
              <w:ind w:hanging="1478"/>
              <w:jc w:val="right"/>
              <w:rPr>
                <w:rFonts w:ascii="Times New Roman" w:eastAsia="Times New Roman" w:hAnsi="Times New Roman" w:cs="Times New Roman"/>
                <w:b/>
                <w:color w:val="000000"/>
                <w:lang w:eastAsia="ru-RU"/>
              </w:rPr>
            </w:pPr>
            <w:r w:rsidRPr="0052034B">
              <w:rPr>
                <w:rFonts w:ascii="Times New Roman" w:eastAsia="Times New Roman" w:hAnsi="Times New Roman" w:cs="Times New Roman"/>
                <w:b/>
                <w:color w:val="000000"/>
                <w:lang w:eastAsia="ru-RU"/>
              </w:rPr>
              <w:t>Итого</w:t>
            </w:r>
          </w:p>
        </w:tc>
        <w:tc>
          <w:tcPr>
            <w:tcW w:w="1701" w:type="dxa"/>
            <w:tcBorders>
              <w:top w:val="nil"/>
              <w:left w:val="nil"/>
              <w:bottom w:val="single" w:sz="4" w:space="0" w:color="auto"/>
              <w:right w:val="single" w:sz="4" w:space="0" w:color="auto"/>
            </w:tcBorders>
            <w:shd w:val="clear" w:color="auto" w:fill="auto"/>
            <w:noWrap/>
            <w:vAlign w:val="center"/>
          </w:tcPr>
          <w:p w:rsidR="00BF2742" w:rsidRPr="0052034B" w:rsidRDefault="00BF2742" w:rsidP="00C60D52">
            <w:pPr>
              <w:spacing w:after="0" w:line="240" w:lineRule="auto"/>
              <w:jc w:val="center"/>
              <w:rPr>
                <w:rFonts w:ascii="Times New Roman" w:eastAsia="Times New Roman" w:hAnsi="Times New Roman" w:cs="Times New Roman"/>
                <w:b/>
                <w:color w:val="000000"/>
                <w:lang w:eastAsia="ru-RU"/>
              </w:rPr>
            </w:pPr>
          </w:p>
        </w:tc>
        <w:tc>
          <w:tcPr>
            <w:tcW w:w="236" w:type="dxa"/>
            <w:tcBorders>
              <w:top w:val="nil"/>
              <w:left w:val="nil"/>
              <w:bottom w:val="nil"/>
              <w:right w:val="nil"/>
            </w:tcBorders>
            <w:shd w:val="clear" w:color="auto" w:fill="auto"/>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c>
          <w:tcPr>
            <w:tcW w:w="1181" w:type="dxa"/>
            <w:tcBorders>
              <w:top w:val="nil"/>
              <w:left w:val="nil"/>
              <w:bottom w:val="nil"/>
              <w:right w:val="single" w:sz="4" w:space="0" w:color="auto"/>
            </w:tcBorders>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r>
      <w:tr w:rsidR="00BF2742" w:rsidRPr="004C0B8E" w:rsidTr="00CB3C21">
        <w:trPr>
          <w:gridAfter w:val="4"/>
          <w:wAfter w:w="5339" w:type="dxa"/>
          <w:trHeight w:val="300"/>
        </w:trPr>
        <w:tc>
          <w:tcPr>
            <w:tcW w:w="562"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tcPr>
          <w:p w:rsidR="00BF2742" w:rsidRPr="0096112E" w:rsidRDefault="00BF2742" w:rsidP="001068E5">
            <w:pPr>
              <w:spacing w:after="0" w:line="240" w:lineRule="auto"/>
              <w:rPr>
                <w:rFonts w:ascii="Times New Roman" w:eastAsia="Times New Roman" w:hAnsi="Times New Roman" w:cs="Times New Roman"/>
                <w:lang w:eastAsia="ru-RU"/>
              </w:rPr>
            </w:pPr>
          </w:p>
        </w:tc>
        <w:tc>
          <w:tcPr>
            <w:tcW w:w="2693" w:type="dxa"/>
            <w:tcBorders>
              <w:top w:val="nil"/>
              <w:left w:val="nil"/>
              <w:bottom w:val="nil"/>
              <w:right w:val="nil"/>
            </w:tcBorders>
            <w:shd w:val="clear" w:color="auto" w:fill="auto"/>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1985" w:type="dxa"/>
            <w:gridSpan w:val="2"/>
            <w:tcBorders>
              <w:top w:val="nil"/>
              <w:left w:val="nil"/>
              <w:bottom w:val="nil"/>
              <w:right w:val="nil"/>
            </w:tcBorders>
            <w:shd w:val="clear" w:color="auto" w:fill="auto"/>
            <w:noWrap/>
            <w:vAlign w:val="center"/>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lang w:eastAsia="ru-RU"/>
              </w:rPr>
            </w:pPr>
          </w:p>
        </w:tc>
        <w:tc>
          <w:tcPr>
            <w:tcW w:w="473"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В т.ч. НДС</w:t>
            </w:r>
          </w:p>
        </w:tc>
        <w:tc>
          <w:tcPr>
            <w:tcW w:w="1701" w:type="dxa"/>
            <w:tcBorders>
              <w:top w:val="nil"/>
              <w:left w:val="single" w:sz="4" w:space="0" w:color="auto"/>
              <w:bottom w:val="nil"/>
              <w:right w:val="single" w:sz="4" w:space="0" w:color="auto"/>
            </w:tcBorders>
            <w:shd w:val="clear" w:color="auto" w:fill="auto"/>
            <w:noWrap/>
            <w:vAlign w:val="center"/>
          </w:tcPr>
          <w:p w:rsidR="00BF2742" w:rsidRPr="0096112E" w:rsidRDefault="00BF2742" w:rsidP="00210F30">
            <w:pPr>
              <w:spacing w:after="0" w:line="240" w:lineRule="auto"/>
              <w:jc w:val="center"/>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c>
          <w:tcPr>
            <w:tcW w:w="1181" w:type="dxa"/>
            <w:tcBorders>
              <w:top w:val="nil"/>
              <w:left w:val="nil"/>
              <w:bottom w:val="nil"/>
              <w:right w:val="single" w:sz="4" w:space="0" w:color="auto"/>
            </w:tcBorders>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r>
      <w:tr w:rsidR="00BF2742" w:rsidRPr="0096112E" w:rsidTr="00BF2742">
        <w:trPr>
          <w:gridAfter w:val="4"/>
          <w:wAfter w:w="5339" w:type="dxa"/>
          <w:trHeight w:val="300"/>
        </w:trPr>
        <w:tc>
          <w:tcPr>
            <w:tcW w:w="2547" w:type="dxa"/>
            <w:gridSpan w:val="3"/>
            <w:tcBorders>
              <w:top w:val="single" w:sz="4" w:space="0" w:color="auto"/>
              <w:left w:val="single" w:sz="4" w:space="0" w:color="auto"/>
              <w:bottom w:val="single" w:sz="4" w:space="0" w:color="auto"/>
              <w:right w:val="single" w:sz="4" w:space="0" w:color="auto"/>
            </w:tcBorders>
          </w:tcPr>
          <w:p w:rsidR="00BF2742" w:rsidRPr="0096112E" w:rsidRDefault="00B705D6" w:rsidP="001068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482"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742" w:rsidRPr="0096112E" w:rsidRDefault="00B705D6" w:rsidP="001068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 течение </w:t>
            </w:r>
            <w:r w:rsidRPr="00CB3C21">
              <w:rPr>
                <w:rFonts w:ascii="Times New Roman" w:eastAsia="Times New Roman" w:hAnsi="Times New Roman" w:cs="Times New Roman"/>
                <w:color w:val="000000"/>
                <w:lang w:eastAsia="ru-RU"/>
              </w:rPr>
              <w:t>60 дней со дня подписания договора</w:t>
            </w:r>
          </w:p>
        </w:tc>
        <w:tc>
          <w:tcPr>
            <w:tcW w:w="1417" w:type="dxa"/>
            <w:gridSpan w:val="2"/>
            <w:tcBorders>
              <w:top w:val="single" w:sz="4" w:space="0" w:color="auto"/>
              <w:left w:val="single" w:sz="4" w:space="0" w:color="auto"/>
              <w:bottom w:val="single" w:sz="4" w:space="0" w:color="auto"/>
              <w:right w:val="single" w:sz="4" w:space="0" w:color="auto"/>
            </w:tcBorders>
          </w:tcPr>
          <w:p w:rsidR="00BF2742" w:rsidRPr="0096112E" w:rsidRDefault="00BF2742" w:rsidP="001068E5">
            <w:pPr>
              <w:spacing w:after="0" w:line="240" w:lineRule="auto"/>
              <w:rPr>
                <w:rFonts w:ascii="Times New Roman" w:eastAsia="Times New Roman" w:hAnsi="Times New Roman" w:cs="Times New Roman"/>
                <w:color w:val="000000"/>
                <w:lang w:eastAsia="ru-RU"/>
              </w:rPr>
            </w:pPr>
          </w:p>
        </w:tc>
      </w:tr>
      <w:tr w:rsidR="00BF2742" w:rsidRPr="0096112E" w:rsidTr="00B705D6">
        <w:trPr>
          <w:gridAfter w:val="4"/>
          <w:wAfter w:w="5339" w:type="dxa"/>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lastRenderedPageBreak/>
              <w:t>Транспортировка товара:</w:t>
            </w:r>
          </w:p>
        </w:tc>
        <w:tc>
          <w:tcPr>
            <w:tcW w:w="12899" w:type="dxa"/>
            <w:gridSpan w:val="11"/>
            <w:tcBorders>
              <w:top w:val="single" w:sz="4" w:space="0" w:color="auto"/>
              <w:left w:val="nil"/>
              <w:bottom w:val="single" w:sz="4" w:space="0" w:color="auto"/>
              <w:right w:val="single" w:sz="4" w:space="0" w:color="auto"/>
            </w:tcBorders>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05D6" w:rsidRPr="0096112E" w:rsidTr="00B705D6">
        <w:trPr>
          <w:gridAfter w:val="4"/>
          <w:wAfter w:w="5339" w:type="dxa"/>
          <w:trHeight w:val="344"/>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705D6" w:rsidRPr="0096112E" w:rsidRDefault="00B705D6" w:rsidP="001068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Гарантийный срок:</w:t>
            </w:r>
          </w:p>
        </w:tc>
        <w:tc>
          <w:tcPr>
            <w:tcW w:w="12899" w:type="dxa"/>
            <w:gridSpan w:val="11"/>
            <w:tcBorders>
              <w:top w:val="single" w:sz="4" w:space="0" w:color="auto"/>
              <w:left w:val="nil"/>
              <w:bottom w:val="single" w:sz="4" w:space="0" w:color="auto"/>
              <w:right w:val="single" w:sz="4" w:space="0" w:color="auto"/>
            </w:tcBorders>
          </w:tcPr>
          <w:p w:rsidR="00B705D6" w:rsidRPr="0096112E" w:rsidRDefault="00B705D6" w:rsidP="001068E5">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Гарантия на данное оборудование </w:t>
            </w:r>
            <w:r w:rsidRPr="00CB3C21">
              <w:rPr>
                <w:rFonts w:ascii="Times New Roman" w:eastAsia="Times New Roman" w:hAnsi="Times New Roman" w:cs="Times New Roman"/>
                <w:color w:val="000000"/>
                <w:lang w:eastAsia="ru-RU"/>
              </w:rPr>
              <w:t>не менее 60 месяцев</w:t>
            </w:r>
            <w:r>
              <w:rPr>
                <w:rFonts w:ascii="Times New Roman" w:eastAsia="Times New Roman" w:hAnsi="Times New Roman" w:cs="Times New Roman"/>
                <w:color w:val="000000"/>
                <w:lang w:eastAsia="ru-RU"/>
              </w:rPr>
              <w:t>, в соответствие с п. 2.3 Технического задания</w:t>
            </w:r>
            <w:r w:rsidRPr="008E56EE">
              <w:rPr>
                <w:rFonts w:ascii="Times New Roman" w:eastAsia="Times New Roman" w:hAnsi="Times New Roman" w:cs="Times New Roman"/>
                <w:color w:val="000000"/>
                <w:lang w:eastAsia="ru-RU"/>
              </w:rPr>
              <w:t>.</w:t>
            </w:r>
          </w:p>
        </w:tc>
      </w:tr>
      <w:tr w:rsidR="00BF2742" w:rsidRPr="0096112E" w:rsidTr="00B705D6">
        <w:trPr>
          <w:gridAfter w:val="4"/>
          <w:wAfter w:w="5339" w:type="dxa"/>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2899" w:type="dxa"/>
            <w:gridSpan w:val="11"/>
            <w:tcBorders>
              <w:top w:val="single" w:sz="4" w:space="0" w:color="auto"/>
              <w:left w:val="nil"/>
              <w:bottom w:val="single" w:sz="4" w:space="0" w:color="auto"/>
              <w:right w:val="single" w:sz="4" w:space="0" w:color="auto"/>
            </w:tcBorders>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210F30">
              <w:rPr>
                <w:rFonts w:ascii="Times New Roman" w:eastAsia="Times New Roman" w:hAnsi="Times New Roman" w:cs="Times New Roman"/>
                <w:color w:val="000000"/>
                <w:lang w:eastAsia="ru-RU"/>
              </w:rPr>
              <w:t>Хасанов Марат Рашитович., тел. +7 (347) 221-56-40</w:t>
            </w:r>
          </w:p>
        </w:tc>
      </w:tr>
      <w:tr w:rsidR="00BF2742" w:rsidRPr="0096112E" w:rsidTr="00B705D6">
        <w:trPr>
          <w:gridAfter w:val="4"/>
          <w:wAfter w:w="5339" w:type="dxa"/>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Место доставки</w:t>
            </w:r>
          </w:p>
        </w:tc>
        <w:tc>
          <w:tcPr>
            <w:tcW w:w="12899" w:type="dxa"/>
            <w:gridSpan w:val="11"/>
            <w:tcBorders>
              <w:top w:val="single" w:sz="4" w:space="0" w:color="auto"/>
              <w:left w:val="nil"/>
              <w:bottom w:val="single" w:sz="4" w:space="0" w:color="auto"/>
              <w:right w:val="single" w:sz="4" w:space="0" w:color="auto"/>
            </w:tcBorders>
          </w:tcPr>
          <w:p w:rsidR="00BF2742" w:rsidRPr="0096112E" w:rsidRDefault="00BF2742" w:rsidP="00210F30">
            <w:pPr>
              <w:spacing w:after="0" w:line="240" w:lineRule="auto"/>
              <w:rPr>
                <w:rFonts w:ascii="Times New Roman" w:eastAsia="Times New Roman" w:hAnsi="Times New Roman" w:cs="Times New Roman"/>
                <w:color w:val="000000"/>
                <w:lang w:eastAsia="ru-RU"/>
              </w:rPr>
            </w:pPr>
            <w:r w:rsidRPr="00210F30">
              <w:rPr>
                <w:rFonts w:ascii="Times New Roman" w:eastAsia="Times New Roman" w:hAnsi="Times New Roman" w:cs="Times New Roman"/>
                <w:color w:val="000000"/>
                <w:lang w:eastAsia="ru-RU"/>
              </w:rPr>
              <w:t>450077</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Республика Башкортостан, г.</w:t>
            </w:r>
            <w:r w:rsidRPr="00210F30">
              <w:rPr>
                <w:rFonts w:ascii="Times New Roman" w:eastAsia="Times New Roman" w:hAnsi="Times New Roman" w:cs="Times New Roman"/>
                <w:color w:val="000000"/>
                <w:lang w:eastAsia="ru-RU"/>
              </w:rPr>
              <w:t xml:space="preserve"> Уфа, ул. Ленина, 30</w:t>
            </w:r>
          </w:p>
        </w:tc>
      </w:tr>
    </w:tbl>
    <w:p w:rsidR="006736FE" w:rsidRDefault="00283C21" w:rsidP="00FB72BC">
      <w:pPr>
        <w:pStyle w:val="a4"/>
        <w:rPr>
          <w:b/>
        </w:rPr>
      </w:pPr>
      <w:r>
        <w:rPr>
          <w:b/>
        </w:rPr>
        <w:t>*П</w:t>
      </w:r>
      <w:r w:rsidR="00210F30">
        <w:rPr>
          <w:b/>
        </w:rPr>
        <w:t>ретендент обязан п</w:t>
      </w:r>
      <w:r>
        <w:rPr>
          <w:b/>
        </w:rPr>
        <w:t>редставить спецификацию оборудования</w:t>
      </w:r>
      <w:r w:rsidR="00210F30">
        <w:rPr>
          <w:b/>
        </w:rPr>
        <w:t xml:space="preserve"> по форме, указанной в Приложении № 1 к Технико-коммерческому предложению</w:t>
      </w:r>
    </w:p>
    <w:p w:rsidR="00FB72BC" w:rsidRPr="00FB72BC" w:rsidRDefault="00FB72BC" w:rsidP="00FB72BC">
      <w:pPr>
        <w:pStyle w:val="a4"/>
        <w:rPr>
          <w:b/>
        </w:rPr>
      </w:pPr>
    </w:p>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210F30">
      <w:pPr>
        <w:pStyle w:val="a4"/>
        <w:jc w:val="right"/>
        <w:rPr>
          <w:b/>
        </w:rPr>
      </w:pPr>
      <w:r>
        <w:rPr>
          <w:b/>
        </w:rPr>
        <w:t>Приложение № 1 к Технико-коммерческому предложению</w:t>
      </w:r>
    </w:p>
    <w:p w:rsidR="00210F30" w:rsidRDefault="00210F30" w:rsidP="00210F30">
      <w:pPr>
        <w:pStyle w:val="a4"/>
        <w:jc w:val="right"/>
        <w:rPr>
          <w:b/>
        </w:rPr>
      </w:pPr>
    </w:p>
    <w:p w:rsidR="00210F30" w:rsidRDefault="00210F30" w:rsidP="00210F30">
      <w:pPr>
        <w:pStyle w:val="a4"/>
        <w:jc w:val="right"/>
        <w:rPr>
          <w:b/>
        </w:rPr>
      </w:pPr>
    </w:p>
    <w:p w:rsidR="00210F30" w:rsidRDefault="00210F30" w:rsidP="00210F30">
      <w:pPr>
        <w:spacing w:after="0" w:line="240" w:lineRule="auto"/>
        <w:jc w:val="center"/>
        <w:rPr>
          <w:rFonts w:ascii="Times New Roman" w:hAnsi="Times New Roman" w:cs="Times New Roman"/>
          <w:b/>
          <w:sz w:val="26"/>
          <w:szCs w:val="26"/>
        </w:rPr>
      </w:pPr>
      <w:r w:rsidRPr="00210F30">
        <w:rPr>
          <w:rFonts w:ascii="Times New Roman" w:hAnsi="Times New Roman" w:cs="Times New Roman"/>
          <w:b/>
          <w:sz w:val="26"/>
          <w:szCs w:val="26"/>
        </w:rPr>
        <w:t>Спецификаци</w:t>
      </w:r>
      <w:r>
        <w:rPr>
          <w:rFonts w:ascii="Times New Roman" w:hAnsi="Times New Roman" w:cs="Times New Roman"/>
          <w:b/>
          <w:sz w:val="26"/>
          <w:szCs w:val="26"/>
        </w:rPr>
        <w:t>я</w:t>
      </w:r>
      <w:r w:rsidRPr="00210F30">
        <w:rPr>
          <w:rFonts w:ascii="Times New Roman" w:hAnsi="Times New Roman" w:cs="Times New Roman"/>
          <w:b/>
          <w:sz w:val="26"/>
          <w:szCs w:val="26"/>
        </w:rPr>
        <w:t xml:space="preserve"> оборудования</w:t>
      </w:r>
    </w:p>
    <w:p w:rsidR="00210F30" w:rsidRPr="00210F30" w:rsidRDefault="00210F30" w:rsidP="00210F30">
      <w:pPr>
        <w:spacing w:after="0" w:line="240" w:lineRule="auto"/>
        <w:jc w:val="center"/>
        <w:rPr>
          <w:rFonts w:ascii="Times New Roman" w:eastAsia="Times New Roman" w:hAnsi="Times New Roman" w:cs="Times New Roman"/>
          <w:color w:val="808080"/>
          <w:sz w:val="26"/>
          <w:szCs w:val="26"/>
          <w:lang w:eastAsia="ru-RU"/>
        </w:rPr>
      </w:pPr>
    </w:p>
    <w:tbl>
      <w:tblPr>
        <w:tblW w:w="15406" w:type="dxa"/>
        <w:tblBorders>
          <w:top w:val="single" w:sz="8" w:space="0" w:color="auto"/>
          <w:left w:val="single" w:sz="8"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1120"/>
        <w:gridCol w:w="6950"/>
        <w:gridCol w:w="2836"/>
        <w:gridCol w:w="3440"/>
        <w:gridCol w:w="1060"/>
      </w:tblGrid>
      <w:tr w:rsidR="00BF2742" w:rsidRPr="00BF2742" w:rsidTr="00BF2742">
        <w:trPr>
          <w:trHeight w:val="1974"/>
        </w:trPr>
        <w:tc>
          <w:tcPr>
            <w:tcW w:w="1120" w:type="dxa"/>
            <w:shd w:val="clear" w:color="auto" w:fill="auto"/>
            <w:textDirection w:val="btLr"/>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bookmarkStart w:id="94" w:name="_Форма_4_РЕКОМЕНДУЕМАЯ"/>
            <w:bookmarkStart w:id="95" w:name="_Toc438142142"/>
            <w:bookmarkEnd w:id="94"/>
            <w:r w:rsidRPr="00BF2742">
              <w:rPr>
                <w:rFonts w:ascii="Times New Roman" w:eastAsia="Times New Roman" w:hAnsi="Times New Roman" w:cs="Times New Roman"/>
                <w:b/>
                <w:bCs/>
                <w:sz w:val="24"/>
                <w:szCs w:val="24"/>
                <w:lang w:eastAsia="ru-RU"/>
              </w:rPr>
              <w:t>№ п.п</w:t>
            </w:r>
          </w:p>
        </w:tc>
        <w:tc>
          <w:tcPr>
            <w:tcW w:w="695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Наименование оборудования</w:t>
            </w:r>
          </w:p>
        </w:tc>
        <w:tc>
          <w:tcPr>
            <w:tcW w:w="2836" w:type="dxa"/>
          </w:tcPr>
          <w:p w:rsidR="00BF2742" w:rsidRDefault="00BF2742" w:rsidP="00BF2742">
            <w:pPr>
              <w:spacing w:after="0" w:line="240" w:lineRule="auto"/>
              <w:jc w:val="center"/>
              <w:rPr>
                <w:rFonts w:ascii="Times New Roman" w:eastAsia="Times New Roman" w:hAnsi="Times New Roman" w:cs="Times New Roman"/>
                <w:b/>
                <w:bCs/>
                <w:sz w:val="24"/>
                <w:szCs w:val="24"/>
                <w:lang w:eastAsia="ru-RU"/>
              </w:rPr>
            </w:pPr>
          </w:p>
          <w:p w:rsidR="00BF2742" w:rsidRDefault="00BF2742" w:rsidP="00BF2742">
            <w:pPr>
              <w:spacing w:after="0" w:line="240" w:lineRule="auto"/>
              <w:jc w:val="center"/>
              <w:rPr>
                <w:rFonts w:ascii="Times New Roman" w:eastAsia="Times New Roman" w:hAnsi="Times New Roman" w:cs="Times New Roman"/>
                <w:b/>
                <w:bCs/>
                <w:sz w:val="24"/>
                <w:szCs w:val="24"/>
                <w:lang w:eastAsia="ru-RU"/>
              </w:rPr>
            </w:pPr>
          </w:p>
          <w:p w:rsidR="00BF2742" w:rsidRDefault="00BF2742" w:rsidP="00BF2742">
            <w:pPr>
              <w:spacing w:after="0" w:line="240" w:lineRule="auto"/>
              <w:jc w:val="center"/>
              <w:rPr>
                <w:rFonts w:ascii="Times New Roman" w:eastAsia="Times New Roman" w:hAnsi="Times New Roman" w:cs="Times New Roman"/>
                <w:b/>
                <w:bCs/>
                <w:sz w:val="24"/>
                <w:szCs w:val="24"/>
                <w:lang w:eastAsia="ru-RU"/>
              </w:rPr>
            </w:pPr>
          </w:p>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Производитель</w:t>
            </w:r>
          </w:p>
        </w:tc>
        <w:tc>
          <w:tcPr>
            <w:tcW w:w="344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Серийный номер</w:t>
            </w:r>
          </w:p>
        </w:tc>
        <w:tc>
          <w:tcPr>
            <w:tcW w:w="106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Кол-во</w:t>
            </w:r>
          </w:p>
        </w:tc>
      </w:tr>
      <w:tr w:rsidR="00BF2742" w:rsidRPr="00BF2742" w:rsidTr="00BF2742">
        <w:trPr>
          <w:trHeight w:val="480"/>
        </w:trPr>
        <w:tc>
          <w:tcPr>
            <w:tcW w:w="1120" w:type="dxa"/>
            <w:shd w:val="clear" w:color="auto" w:fill="auto"/>
            <w:noWrap/>
            <w:vAlign w:val="center"/>
            <w:hideMark/>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1</w:t>
            </w:r>
          </w:p>
        </w:tc>
        <w:tc>
          <w:tcPr>
            <w:tcW w:w="6950" w:type="dxa"/>
            <w:shd w:val="clear" w:color="auto" w:fill="auto"/>
            <w:noWrap/>
            <w:vAlign w:val="center"/>
            <w:hideMark/>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2</w:t>
            </w:r>
          </w:p>
        </w:tc>
        <w:tc>
          <w:tcPr>
            <w:tcW w:w="2836" w:type="dxa"/>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c>
          <w:tcPr>
            <w:tcW w:w="3440" w:type="dxa"/>
            <w:shd w:val="clear" w:color="auto" w:fill="auto"/>
            <w:noWrap/>
            <w:vAlign w:val="center"/>
            <w:hideMark/>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3</w:t>
            </w:r>
          </w:p>
        </w:tc>
        <w:tc>
          <w:tcPr>
            <w:tcW w:w="1060" w:type="dxa"/>
            <w:shd w:val="clear" w:color="auto" w:fill="auto"/>
            <w:noWrap/>
            <w:vAlign w:val="center"/>
            <w:hideMark/>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5</w:t>
            </w:r>
          </w:p>
        </w:tc>
      </w:tr>
      <w:tr w:rsidR="00BF2742" w:rsidRPr="00BF2742" w:rsidTr="00BF2742">
        <w:trPr>
          <w:trHeight w:val="1002"/>
        </w:trPr>
        <w:tc>
          <w:tcPr>
            <w:tcW w:w="112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1</w:t>
            </w:r>
          </w:p>
        </w:tc>
        <w:tc>
          <w:tcPr>
            <w:tcW w:w="6950" w:type="dxa"/>
            <w:shd w:val="clear" w:color="auto" w:fill="auto"/>
            <w:vAlign w:val="center"/>
            <w:hideMark/>
          </w:tcPr>
          <w:p w:rsidR="00BF2742" w:rsidRPr="00BF2742" w:rsidRDefault="00BF2742" w:rsidP="00BF2742">
            <w:pPr>
              <w:spacing w:after="0" w:line="240" w:lineRule="auto"/>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Сервер Тип 1</w:t>
            </w:r>
          </w:p>
        </w:tc>
        <w:tc>
          <w:tcPr>
            <w:tcW w:w="2836" w:type="dxa"/>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p>
        </w:tc>
        <w:tc>
          <w:tcPr>
            <w:tcW w:w="344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 </w:t>
            </w:r>
          </w:p>
        </w:tc>
        <w:tc>
          <w:tcPr>
            <w:tcW w:w="106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b/>
                <w:bCs/>
                <w:sz w:val="24"/>
                <w:szCs w:val="24"/>
                <w:lang w:eastAsia="ru-RU"/>
              </w:rPr>
            </w:pPr>
            <w:r w:rsidRPr="00BF2742">
              <w:rPr>
                <w:rFonts w:ascii="Times New Roman" w:eastAsia="Times New Roman" w:hAnsi="Times New Roman" w:cs="Times New Roman"/>
                <w:b/>
                <w:bCs/>
                <w:sz w:val="24"/>
                <w:szCs w:val="24"/>
                <w:lang w:eastAsia="ru-RU"/>
              </w:rPr>
              <w:t>2</w:t>
            </w:r>
          </w:p>
        </w:tc>
      </w:tr>
      <w:tr w:rsidR="00BF2742" w:rsidRPr="00BF2742" w:rsidTr="00BF2742">
        <w:trPr>
          <w:trHeight w:val="405"/>
        </w:trPr>
        <w:tc>
          <w:tcPr>
            <w:tcW w:w="1120" w:type="dxa"/>
            <w:shd w:val="clear" w:color="auto" w:fill="auto"/>
            <w:vAlign w:val="center"/>
            <w:hideMark/>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1.1</w:t>
            </w:r>
          </w:p>
        </w:tc>
        <w:tc>
          <w:tcPr>
            <w:tcW w:w="6950" w:type="dxa"/>
            <w:shd w:val="clear" w:color="auto" w:fill="auto"/>
            <w:vAlign w:val="center"/>
          </w:tcPr>
          <w:p w:rsidR="00BF2742" w:rsidRPr="00BF2742" w:rsidRDefault="00BF2742" w:rsidP="00BF2742">
            <w:pPr>
              <w:spacing w:after="0" w:line="240" w:lineRule="auto"/>
              <w:rPr>
                <w:rFonts w:ascii="Times New Roman" w:eastAsia="Times New Roman" w:hAnsi="Times New Roman" w:cs="Times New Roman"/>
                <w:sz w:val="24"/>
                <w:szCs w:val="24"/>
                <w:lang w:val="en-US" w:eastAsia="ru-RU"/>
              </w:rPr>
            </w:pPr>
          </w:p>
        </w:tc>
        <w:tc>
          <w:tcPr>
            <w:tcW w:w="2836" w:type="dxa"/>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c>
          <w:tcPr>
            <w:tcW w:w="3440" w:type="dxa"/>
            <w:shd w:val="clear" w:color="auto" w:fill="auto"/>
            <w:vAlign w:val="center"/>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c>
          <w:tcPr>
            <w:tcW w:w="1060" w:type="dxa"/>
            <w:shd w:val="clear" w:color="auto" w:fill="auto"/>
            <w:vAlign w:val="center"/>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r>
      <w:tr w:rsidR="00BF2742" w:rsidRPr="00BF2742" w:rsidTr="00BF2742">
        <w:trPr>
          <w:trHeight w:val="405"/>
        </w:trPr>
        <w:tc>
          <w:tcPr>
            <w:tcW w:w="1120" w:type="dxa"/>
            <w:shd w:val="clear" w:color="auto" w:fill="auto"/>
            <w:vAlign w:val="center"/>
            <w:hideMark/>
          </w:tcPr>
          <w:p w:rsidR="0073289E" w:rsidRDefault="00BF2742" w:rsidP="00BF2742">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1.2</w:t>
            </w:r>
            <w:r w:rsidR="0073289E">
              <w:rPr>
                <w:rFonts w:ascii="Times New Roman" w:eastAsia="Times New Roman" w:hAnsi="Times New Roman" w:cs="Times New Roman"/>
                <w:sz w:val="24"/>
                <w:szCs w:val="24"/>
                <w:lang w:eastAsia="ru-RU"/>
              </w:rPr>
              <w:t xml:space="preserve"> </w:t>
            </w:r>
          </w:p>
          <w:p w:rsidR="00BF2742" w:rsidRPr="00BF2742" w:rsidRDefault="0073289E" w:rsidP="00BF274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т.д.</w:t>
            </w:r>
          </w:p>
        </w:tc>
        <w:tc>
          <w:tcPr>
            <w:tcW w:w="6950" w:type="dxa"/>
            <w:shd w:val="clear" w:color="auto" w:fill="auto"/>
            <w:vAlign w:val="center"/>
          </w:tcPr>
          <w:p w:rsidR="00BF2742" w:rsidRPr="00BF2742" w:rsidRDefault="00BF2742" w:rsidP="00BF2742">
            <w:pPr>
              <w:spacing w:after="0" w:line="240" w:lineRule="auto"/>
              <w:rPr>
                <w:rFonts w:ascii="Times New Roman" w:eastAsia="Times New Roman" w:hAnsi="Times New Roman" w:cs="Times New Roman"/>
                <w:sz w:val="24"/>
                <w:szCs w:val="24"/>
                <w:lang w:eastAsia="ru-RU"/>
              </w:rPr>
            </w:pPr>
          </w:p>
        </w:tc>
        <w:tc>
          <w:tcPr>
            <w:tcW w:w="2836" w:type="dxa"/>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c>
          <w:tcPr>
            <w:tcW w:w="3440" w:type="dxa"/>
            <w:shd w:val="clear" w:color="auto" w:fill="auto"/>
            <w:vAlign w:val="center"/>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c>
          <w:tcPr>
            <w:tcW w:w="1060" w:type="dxa"/>
            <w:shd w:val="clear" w:color="auto" w:fill="auto"/>
            <w:vAlign w:val="center"/>
          </w:tcPr>
          <w:p w:rsidR="00BF2742" w:rsidRPr="00BF2742" w:rsidRDefault="00BF2742" w:rsidP="00BF2742">
            <w:pPr>
              <w:spacing w:after="0" w:line="240" w:lineRule="auto"/>
              <w:jc w:val="center"/>
              <w:rPr>
                <w:rFonts w:ascii="Times New Roman" w:eastAsia="Times New Roman" w:hAnsi="Times New Roman" w:cs="Times New Roman"/>
                <w:sz w:val="24"/>
                <w:szCs w:val="24"/>
                <w:lang w:eastAsia="ru-RU"/>
              </w:rPr>
            </w:pPr>
          </w:p>
        </w:tc>
      </w:tr>
      <w:tr w:rsidR="00BF2742" w:rsidRPr="00BF2742" w:rsidTr="00BF2742">
        <w:trPr>
          <w:trHeight w:val="405"/>
        </w:trPr>
        <w:tc>
          <w:tcPr>
            <w:tcW w:w="1120" w:type="dxa"/>
            <w:shd w:val="clear" w:color="auto" w:fill="auto"/>
            <w:vAlign w:val="center"/>
          </w:tcPr>
          <w:p w:rsidR="00BF2742" w:rsidRPr="00BF2742" w:rsidRDefault="00BF2742" w:rsidP="00BF2742">
            <w:pPr>
              <w:jc w:val="center"/>
              <w:rPr>
                <w:rFonts w:ascii="Times New Roman" w:hAnsi="Times New Roman" w:cs="Times New Roman"/>
                <w:b/>
                <w:sz w:val="24"/>
                <w:szCs w:val="24"/>
              </w:rPr>
            </w:pPr>
            <w:r w:rsidRPr="00BF2742">
              <w:rPr>
                <w:rFonts w:ascii="Times New Roman" w:hAnsi="Times New Roman" w:cs="Times New Roman"/>
                <w:b/>
                <w:sz w:val="24"/>
                <w:szCs w:val="24"/>
              </w:rPr>
              <w:t>2</w:t>
            </w:r>
          </w:p>
        </w:tc>
        <w:tc>
          <w:tcPr>
            <w:tcW w:w="6950" w:type="dxa"/>
            <w:shd w:val="clear" w:color="auto" w:fill="auto"/>
            <w:vAlign w:val="center"/>
          </w:tcPr>
          <w:p w:rsidR="00BF2742" w:rsidRPr="00BF2742" w:rsidRDefault="00BF2742" w:rsidP="00BF2742">
            <w:pPr>
              <w:rPr>
                <w:rFonts w:ascii="Times New Roman" w:hAnsi="Times New Roman" w:cs="Times New Roman"/>
                <w:b/>
                <w:bCs/>
                <w:sz w:val="24"/>
                <w:szCs w:val="24"/>
              </w:rPr>
            </w:pPr>
            <w:r w:rsidRPr="00BF2742">
              <w:rPr>
                <w:rFonts w:ascii="Times New Roman" w:hAnsi="Times New Roman" w:cs="Times New Roman"/>
                <w:b/>
                <w:bCs/>
                <w:sz w:val="24"/>
                <w:szCs w:val="24"/>
              </w:rPr>
              <w:t>Сервер Тип 2</w:t>
            </w:r>
          </w:p>
        </w:tc>
        <w:tc>
          <w:tcPr>
            <w:tcW w:w="2836" w:type="dxa"/>
          </w:tcPr>
          <w:p w:rsidR="00BF2742" w:rsidRPr="00BF2742" w:rsidRDefault="00BF2742" w:rsidP="00BF2742">
            <w:pPr>
              <w:jc w:val="center"/>
              <w:rPr>
                <w:rFonts w:ascii="Times New Roman" w:hAnsi="Times New Roman" w:cs="Times New Roman"/>
                <w:sz w:val="24"/>
                <w:szCs w:val="24"/>
              </w:rPr>
            </w:pPr>
          </w:p>
        </w:tc>
        <w:tc>
          <w:tcPr>
            <w:tcW w:w="3440" w:type="dxa"/>
            <w:shd w:val="clear" w:color="auto" w:fill="auto"/>
            <w:noWrap/>
            <w:vAlign w:val="center"/>
          </w:tcPr>
          <w:p w:rsidR="00BF2742" w:rsidRPr="00BF2742" w:rsidRDefault="00BF2742" w:rsidP="00BF2742">
            <w:pPr>
              <w:jc w:val="center"/>
              <w:rPr>
                <w:rFonts w:ascii="Times New Roman" w:hAnsi="Times New Roman" w:cs="Times New Roman"/>
                <w:sz w:val="24"/>
                <w:szCs w:val="24"/>
              </w:rPr>
            </w:pPr>
            <w:r w:rsidRPr="00BF2742">
              <w:rPr>
                <w:rFonts w:ascii="Times New Roman" w:hAnsi="Times New Roman" w:cs="Times New Roman"/>
                <w:sz w:val="24"/>
                <w:szCs w:val="24"/>
              </w:rPr>
              <w:t> </w:t>
            </w:r>
          </w:p>
        </w:tc>
        <w:tc>
          <w:tcPr>
            <w:tcW w:w="1060" w:type="dxa"/>
            <w:shd w:val="clear" w:color="auto" w:fill="auto"/>
            <w:vAlign w:val="center"/>
          </w:tcPr>
          <w:p w:rsidR="00BF2742" w:rsidRPr="00BF2742" w:rsidRDefault="00BF2742" w:rsidP="00BF2742">
            <w:pPr>
              <w:jc w:val="center"/>
              <w:rPr>
                <w:rFonts w:ascii="Times New Roman" w:hAnsi="Times New Roman" w:cs="Times New Roman"/>
                <w:b/>
                <w:bCs/>
                <w:sz w:val="24"/>
                <w:szCs w:val="24"/>
              </w:rPr>
            </w:pPr>
            <w:r w:rsidRPr="00BF2742">
              <w:rPr>
                <w:rFonts w:ascii="Times New Roman" w:hAnsi="Times New Roman" w:cs="Times New Roman"/>
                <w:b/>
                <w:bCs/>
                <w:sz w:val="24"/>
                <w:szCs w:val="24"/>
              </w:rPr>
              <w:t>2</w:t>
            </w:r>
          </w:p>
        </w:tc>
      </w:tr>
      <w:tr w:rsidR="00BF2742" w:rsidRPr="00BF2742" w:rsidTr="00BF2742">
        <w:trPr>
          <w:trHeight w:val="405"/>
        </w:trPr>
        <w:tc>
          <w:tcPr>
            <w:tcW w:w="1120" w:type="dxa"/>
            <w:shd w:val="clear" w:color="auto" w:fill="auto"/>
            <w:vAlign w:val="center"/>
          </w:tcPr>
          <w:p w:rsidR="00BF2742" w:rsidRPr="00BF2742" w:rsidRDefault="00BF2742" w:rsidP="00BF2742">
            <w:pPr>
              <w:jc w:val="center"/>
              <w:rPr>
                <w:rFonts w:ascii="Times New Roman" w:hAnsi="Times New Roman" w:cs="Times New Roman"/>
                <w:sz w:val="24"/>
                <w:szCs w:val="24"/>
              </w:rPr>
            </w:pPr>
            <w:r w:rsidRPr="00BF2742">
              <w:rPr>
                <w:rFonts w:ascii="Times New Roman" w:hAnsi="Times New Roman" w:cs="Times New Roman"/>
                <w:sz w:val="24"/>
                <w:szCs w:val="24"/>
              </w:rPr>
              <w:t>2.1</w:t>
            </w:r>
          </w:p>
        </w:tc>
        <w:tc>
          <w:tcPr>
            <w:tcW w:w="6950" w:type="dxa"/>
            <w:shd w:val="clear" w:color="auto" w:fill="auto"/>
            <w:vAlign w:val="center"/>
          </w:tcPr>
          <w:p w:rsidR="00BF2742" w:rsidRPr="00BF2742" w:rsidRDefault="00BF2742" w:rsidP="00BF2742">
            <w:pPr>
              <w:rPr>
                <w:rFonts w:ascii="Times New Roman" w:hAnsi="Times New Roman" w:cs="Times New Roman"/>
                <w:sz w:val="24"/>
                <w:szCs w:val="24"/>
                <w:lang w:val="en-US"/>
              </w:rPr>
            </w:pPr>
          </w:p>
        </w:tc>
        <w:tc>
          <w:tcPr>
            <w:tcW w:w="2836" w:type="dxa"/>
          </w:tcPr>
          <w:p w:rsidR="00BF2742" w:rsidRPr="00BF2742" w:rsidRDefault="00BF2742" w:rsidP="00BF2742">
            <w:pPr>
              <w:jc w:val="center"/>
              <w:rPr>
                <w:rFonts w:ascii="Times New Roman" w:hAnsi="Times New Roman" w:cs="Times New Roman"/>
                <w:sz w:val="24"/>
                <w:szCs w:val="24"/>
              </w:rPr>
            </w:pPr>
          </w:p>
        </w:tc>
        <w:tc>
          <w:tcPr>
            <w:tcW w:w="3440" w:type="dxa"/>
            <w:shd w:val="clear" w:color="auto" w:fill="auto"/>
            <w:noWrap/>
            <w:vAlign w:val="center"/>
          </w:tcPr>
          <w:p w:rsidR="00BF2742" w:rsidRPr="00BF2742" w:rsidRDefault="00BF2742" w:rsidP="00BF2742">
            <w:pPr>
              <w:jc w:val="center"/>
              <w:rPr>
                <w:rFonts w:ascii="Times New Roman" w:hAnsi="Times New Roman" w:cs="Times New Roman"/>
                <w:sz w:val="24"/>
                <w:szCs w:val="24"/>
              </w:rPr>
            </w:pPr>
          </w:p>
        </w:tc>
        <w:tc>
          <w:tcPr>
            <w:tcW w:w="1060" w:type="dxa"/>
            <w:shd w:val="clear" w:color="auto" w:fill="auto"/>
            <w:vAlign w:val="center"/>
          </w:tcPr>
          <w:p w:rsidR="00BF2742" w:rsidRPr="00BF2742" w:rsidRDefault="00BF2742" w:rsidP="00BF2742">
            <w:pPr>
              <w:jc w:val="center"/>
              <w:rPr>
                <w:rFonts w:ascii="Times New Roman" w:hAnsi="Times New Roman" w:cs="Times New Roman"/>
                <w:sz w:val="24"/>
                <w:szCs w:val="24"/>
              </w:rPr>
            </w:pPr>
          </w:p>
        </w:tc>
      </w:tr>
      <w:tr w:rsidR="00BF2742" w:rsidRPr="00BF2742" w:rsidTr="00BF2742">
        <w:trPr>
          <w:trHeight w:val="405"/>
        </w:trPr>
        <w:tc>
          <w:tcPr>
            <w:tcW w:w="1120" w:type="dxa"/>
            <w:shd w:val="clear" w:color="auto" w:fill="auto"/>
            <w:vAlign w:val="center"/>
          </w:tcPr>
          <w:p w:rsidR="00BF2742" w:rsidRDefault="00BF2742" w:rsidP="0073289E">
            <w:pPr>
              <w:spacing w:after="0"/>
              <w:jc w:val="center"/>
              <w:rPr>
                <w:rFonts w:ascii="Times New Roman" w:hAnsi="Times New Roman" w:cs="Times New Roman"/>
                <w:sz w:val="24"/>
                <w:szCs w:val="24"/>
              </w:rPr>
            </w:pPr>
            <w:r w:rsidRPr="00BF2742">
              <w:rPr>
                <w:rFonts w:ascii="Times New Roman" w:hAnsi="Times New Roman" w:cs="Times New Roman"/>
                <w:sz w:val="24"/>
                <w:szCs w:val="24"/>
              </w:rPr>
              <w:t>2.2</w:t>
            </w:r>
          </w:p>
          <w:p w:rsidR="0073289E" w:rsidRPr="00BF2742" w:rsidRDefault="0073289E" w:rsidP="0073289E">
            <w:pPr>
              <w:spacing w:after="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и т.д.</w:t>
            </w:r>
          </w:p>
        </w:tc>
        <w:tc>
          <w:tcPr>
            <w:tcW w:w="6950" w:type="dxa"/>
            <w:shd w:val="clear" w:color="auto" w:fill="auto"/>
            <w:vAlign w:val="center"/>
          </w:tcPr>
          <w:p w:rsidR="00BF2742" w:rsidRPr="00BF2742" w:rsidRDefault="00BF2742" w:rsidP="0073289E">
            <w:pPr>
              <w:spacing w:after="0"/>
              <w:rPr>
                <w:rFonts w:ascii="Times New Roman" w:hAnsi="Times New Roman" w:cs="Times New Roman"/>
                <w:sz w:val="24"/>
                <w:szCs w:val="24"/>
              </w:rPr>
            </w:pPr>
          </w:p>
        </w:tc>
        <w:tc>
          <w:tcPr>
            <w:tcW w:w="2836" w:type="dxa"/>
          </w:tcPr>
          <w:p w:rsidR="00BF2742" w:rsidRPr="00BF2742" w:rsidRDefault="00BF2742" w:rsidP="00BF2742">
            <w:pPr>
              <w:jc w:val="center"/>
              <w:rPr>
                <w:rFonts w:ascii="Times New Roman" w:hAnsi="Times New Roman" w:cs="Times New Roman"/>
                <w:sz w:val="24"/>
                <w:szCs w:val="24"/>
              </w:rPr>
            </w:pPr>
          </w:p>
        </w:tc>
        <w:tc>
          <w:tcPr>
            <w:tcW w:w="3440" w:type="dxa"/>
            <w:shd w:val="clear" w:color="auto" w:fill="auto"/>
            <w:noWrap/>
            <w:vAlign w:val="center"/>
          </w:tcPr>
          <w:p w:rsidR="00BF2742" w:rsidRPr="00BF2742" w:rsidRDefault="00BF2742" w:rsidP="00BF2742">
            <w:pPr>
              <w:jc w:val="center"/>
              <w:rPr>
                <w:rFonts w:ascii="Times New Roman" w:hAnsi="Times New Roman" w:cs="Times New Roman"/>
                <w:sz w:val="24"/>
                <w:szCs w:val="24"/>
              </w:rPr>
            </w:pPr>
          </w:p>
        </w:tc>
        <w:tc>
          <w:tcPr>
            <w:tcW w:w="1060" w:type="dxa"/>
            <w:shd w:val="clear" w:color="auto" w:fill="auto"/>
            <w:vAlign w:val="center"/>
          </w:tcPr>
          <w:p w:rsidR="00BF2742" w:rsidRPr="00BF2742" w:rsidRDefault="00BF2742" w:rsidP="00BF2742">
            <w:pPr>
              <w:jc w:val="center"/>
              <w:rPr>
                <w:rFonts w:ascii="Times New Roman" w:hAnsi="Times New Roman" w:cs="Times New Roman"/>
                <w:sz w:val="24"/>
                <w:szCs w:val="24"/>
              </w:rPr>
            </w:pPr>
          </w:p>
        </w:tc>
      </w:tr>
    </w:tbl>
    <w:p w:rsidR="00BF2742" w:rsidRDefault="00BF2742"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p>
    <w:p w:rsidR="00BF2742" w:rsidRPr="00D93D3D" w:rsidRDefault="00BF2742" w:rsidP="00BF274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BF2742" w:rsidRPr="00D93D3D" w:rsidRDefault="00BF2742" w:rsidP="00BF2742">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210F30" w:rsidRDefault="00BF2742" w:rsidP="00BF2742">
      <w:pPr>
        <w:spacing w:after="0" w:line="240" w:lineRule="auto"/>
        <w:rPr>
          <w:rFonts w:ascii="Times New Roman" w:eastAsia="MS Mincho" w:hAnsi="Times New Roman" w:cs="Times New Roman"/>
          <w:b/>
          <w:bCs/>
          <w:color w:val="548DD4"/>
          <w:kern w:val="32"/>
          <w:sz w:val="28"/>
          <w:szCs w:val="24"/>
          <w:lang w:val="x-none" w:eastAsia="x-none"/>
        </w:rPr>
      </w:pPr>
      <w:r w:rsidRPr="00D93D3D">
        <w:rPr>
          <w:rFonts w:ascii="Times New Roman" w:eastAsia="Times New Roman" w:hAnsi="Times New Roman" w:cs="Times New Roman"/>
          <w:sz w:val="20"/>
          <w:szCs w:val="20"/>
          <w:lang w:eastAsia="ru-RU"/>
        </w:rPr>
        <w:t>М.П. (при наличии печати)</w:t>
      </w:r>
    </w:p>
    <w:p w:rsidR="00210F30" w:rsidRPr="00D93D3D" w:rsidRDefault="00210F30"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210F30" w:rsidRPr="00D93D3D" w:rsidSect="00D93D3D">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rsidR="007855C2" w:rsidRPr="007855C2"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Предмет договора: </w:t>
      </w:r>
      <w:r w:rsidRPr="008E56EE">
        <w:rPr>
          <w:rFonts w:ascii="Times New Roman" w:eastAsia="MS Mincho" w:hAnsi="Times New Roman" w:cs="Times New Roman"/>
          <w:b/>
          <w:bCs/>
          <w:color w:val="1F3864" w:themeColor="accent5" w:themeShade="80"/>
          <w:kern w:val="32"/>
          <w:sz w:val="26"/>
          <w:szCs w:val="26"/>
          <w:lang w:eastAsia="x-none"/>
        </w:rPr>
        <w:t>П</w:t>
      </w:r>
      <w:r w:rsidRPr="008E56EE">
        <w:rPr>
          <w:rFonts w:ascii="Times New Roman" w:eastAsia="Times New Roman" w:hAnsi="Times New Roman" w:cs="Times New Roman"/>
          <w:b/>
          <w:color w:val="1F3864" w:themeColor="accent5" w:themeShade="80"/>
          <w:sz w:val="26"/>
          <w:szCs w:val="26"/>
          <w:lang w:eastAsia="ru-RU"/>
        </w:rPr>
        <w:t xml:space="preserve">оставка </w:t>
      </w:r>
      <w:r w:rsidR="00BF2742" w:rsidRPr="00BF2742">
        <w:rPr>
          <w:rFonts w:ascii="Times New Roman" w:eastAsia="Times New Roman" w:hAnsi="Times New Roman" w:cs="Times New Roman"/>
          <w:b/>
          <w:color w:val="1F3864" w:themeColor="accent5" w:themeShade="80"/>
          <w:sz w:val="26"/>
          <w:szCs w:val="26"/>
          <w:lang w:eastAsia="ru-RU"/>
        </w:rPr>
        <w:t>серверов по проекту модернизации «Старт-IP».</w:t>
      </w:r>
    </w:p>
    <w:p w:rsidR="00946303" w:rsidRDefault="00BF2742" w:rsidP="00BF2742">
      <w:pPr>
        <w:spacing w:after="120" w:line="276" w:lineRule="auto"/>
        <w:ind w:left="709" w:right="707"/>
        <w:jc w:val="center"/>
        <w:rPr>
          <w:rFonts w:ascii="Times New Roman" w:hAnsi="Times New Roman"/>
          <w:b/>
          <w:sz w:val="24"/>
          <w:szCs w:val="24"/>
        </w:rPr>
      </w:pPr>
      <w:r w:rsidRPr="00553320">
        <w:rPr>
          <w:rFonts w:ascii="Times New Roman" w:hAnsi="Times New Roman"/>
          <w:b/>
          <w:sz w:val="24"/>
          <w:szCs w:val="24"/>
        </w:rPr>
        <w:t xml:space="preserve">Техническое задание </w:t>
      </w:r>
    </w:p>
    <w:p w:rsidR="00BF2742" w:rsidRPr="00553320" w:rsidRDefault="00BF2742" w:rsidP="00BF2742">
      <w:pPr>
        <w:spacing w:after="120" w:line="276" w:lineRule="auto"/>
        <w:ind w:left="709" w:right="707"/>
        <w:jc w:val="center"/>
        <w:rPr>
          <w:rFonts w:ascii="Times New Roman" w:hAnsi="Times New Roman"/>
          <w:b/>
          <w:sz w:val="24"/>
          <w:szCs w:val="24"/>
        </w:rPr>
      </w:pPr>
      <w:r>
        <w:rPr>
          <w:rFonts w:ascii="Times New Roman" w:hAnsi="Times New Roman"/>
          <w:b/>
          <w:sz w:val="24"/>
          <w:szCs w:val="24"/>
        </w:rPr>
        <w:t xml:space="preserve">на поставку </w:t>
      </w:r>
      <w:r w:rsidRPr="00BF2742">
        <w:rPr>
          <w:rFonts w:ascii="Times New Roman" w:hAnsi="Times New Roman"/>
          <w:b/>
          <w:sz w:val="24"/>
          <w:szCs w:val="24"/>
        </w:rPr>
        <w:t>серверов по проекту модернизации «Старт-IP».</w:t>
      </w:r>
    </w:p>
    <w:p w:rsidR="00BF2742" w:rsidRPr="00553320" w:rsidRDefault="00BF2742" w:rsidP="00BF2742">
      <w:pPr>
        <w:spacing w:after="120" w:line="276" w:lineRule="auto"/>
        <w:rPr>
          <w:rFonts w:ascii="Times New Roman" w:hAnsi="Times New Roman"/>
          <w:sz w:val="24"/>
          <w:szCs w:val="24"/>
        </w:rPr>
      </w:pPr>
    </w:p>
    <w:p w:rsidR="00BF2742" w:rsidRPr="00510E18" w:rsidRDefault="00BF2742" w:rsidP="00BF2742">
      <w:pPr>
        <w:spacing w:after="120" w:line="276" w:lineRule="auto"/>
        <w:jc w:val="both"/>
        <w:rPr>
          <w:rFonts w:ascii="Times New Roman" w:hAnsi="Times New Roman"/>
          <w:b/>
          <w:sz w:val="24"/>
          <w:szCs w:val="24"/>
        </w:rPr>
      </w:pPr>
      <w:r w:rsidRPr="00510E18">
        <w:rPr>
          <w:rFonts w:ascii="Times New Roman" w:hAnsi="Times New Roman"/>
          <w:b/>
          <w:sz w:val="24"/>
          <w:szCs w:val="24"/>
        </w:rPr>
        <w:t>1. Общие сведения</w:t>
      </w:r>
    </w:p>
    <w:p w:rsidR="00BF2742" w:rsidRPr="00A51294" w:rsidRDefault="00BF2742" w:rsidP="00BF2742">
      <w:pPr>
        <w:spacing w:after="120" w:line="276" w:lineRule="auto"/>
        <w:jc w:val="both"/>
        <w:rPr>
          <w:rFonts w:ascii="Times New Roman" w:hAnsi="Times New Roman"/>
          <w:sz w:val="16"/>
          <w:szCs w:val="16"/>
        </w:rPr>
      </w:pPr>
      <w:r>
        <w:rPr>
          <w:rFonts w:ascii="Times New Roman" w:hAnsi="Times New Roman"/>
          <w:sz w:val="24"/>
          <w:szCs w:val="24"/>
        </w:rPr>
        <w:t>В рамках настоящего открытого запроса предложений в электронной форме</w:t>
      </w:r>
      <w:r w:rsidRPr="00C10DEA">
        <w:t xml:space="preserve"> </w:t>
      </w:r>
      <w:r w:rsidRPr="00C10DEA">
        <w:rPr>
          <w:rFonts w:ascii="Times New Roman" w:hAnsi="Times New Roman"/>
          <w:sz w:val="24"/>
          <w:szCs w:val="24"/>
        </w:rPr>
        <w:t>на право заключения договора на поставку серверного оборудования для модернизации аппаратного обеспечения «Старт-IP»</w:t>
      </w:r>
      <w:r>
        <w:rPr>
          <w:rFonts w:ascii="Times New Roman" w:hAnsi="Times New Roman"/>
          <w:sz w:val="24"/>
          <w:szCs w:val="24"/>
        </w:rPr>
        <w:t xml:space="preserve"> необходимо осуществить поставку оборудования согласно нижеследующим техническим требованиям.</w:t>
      </w:r>
    </w:p>
    <w:p w:rsidR="00BF2742" w:rsidRPr="00A51294" w:rsidRDefault="00BF2742" w:rsidP="00BF2742">
      <w:pPr>
        <w:spacing w:after="120" w:line="276" w:lineRule="auto"/>
        <w:jc w:val="both"/>
        <w:rPr>
          <w:rFonts w:ascii="Times New Roman" w:hAnsi="Times New Roman"/>
          <w:sz w:val="16"/>
          <w:szCs w:val="16"/>
        </w:rPr>
      </w:pPr>
      <w:r>
        <w:rPr>
          <w:rFonts w:ascii="Times New Roman" w:hAnsi="Times New Roman"/>
          <w:sz w:val="24"/>
          <w:szCs w:val="24"/>
        </w:rPr>
        <w:t>Адрес поставки: 450077, г. Уфа, ул. Ленина, 30.</w:t>
      </w:r>
    </w:p>
    <w:p w:rsidR="00BF2742" w:rsidRPr="00A51294" w:rsidRDefault="00BF2742" w:rsidP="00BF2742">
      <w:pPr>
        <w:spacing w:after="120" w:line="276" w:lineRule="auto"/>
        <w:jc w:val="both"/>
        <w:rPr>
          <w:rFonts w:ascii="Times New Roman" w:hAnsi="Times New Roman"/>
          <w:sz w:val="16"/>
          <w:szCs w:val="16"/>
        </w:rPr>
      </w:pPr>
      <w:r>
        <w:rPr>
          <w:rFonts w:ascii="Times New Roman" w:hAnsi="Times New Roman"/>
          <w:sz w:val="24"/>
          <w:szCs w:val="24"/>
        </w:rPr>
        <w:t xml:space="preserve">Срок поставки: </w:t>
      </w:r>
      <w:r w:rsidR="00B705D6">
        <w:rPr>
          <w:rFonts w:ascii="Times New Roman" w:eastAsia="Times New Roman" w:hAnsi="Times New Roman" w:cs="Times New Roman"/>
          <w:color w:val="000000"/>
          <w:lang w:eastAsia="ru-RU"/>
        </w:rPr>
        <w:t xml:space="preserve">в течение </w:t>
      </w:r>
      <w:r w:rsidR="00B705D6" w:rsidRPr="00CB3C21">
        <w:rPr>
          <w:rFonts w:ascii="Times New Roman" w:eastAsia="Times New Roman" w:hAnsi="Times New Roman" w:cs="Times New Roman"/>
          <w:color w:val="000000"/>
          <w:lang w:eastAsia="ru-RU"/>
        </w:rPr>
        <w:t>60 дней со дня подписания договора</w:t>
      </w:r>
      <w:r>
        <w:rPr>
          <w:rFonts w:ascii="Times New Roman" w:hAnsi="Times New Roman"/>
          <w:sz w:val="24"/>
          <w:szCs w:val="24"/>
        </w:rPr>
        <w:t>.</w:t>
      </w:r>
    </w:p>
    <w:p w:rsidR="00BF2742" w:rsidRDefault="00BF2742" w:rsidP="00BF2742">
      <w:pPr>
        <w:spacing w:after="120" w:line="276" w:lineRule="auto"/>
        <w:jc w:val="both"/>
        <w:rPr>
          <w:rFonts w:ascii="Times New Roman" w:hAnsi="Times New Roman"/>
          <w:b/>
          <w:sz w:val="24"/>
          <w:szCs w:val="24"/>
        </w:rPr>
      </w:pPr>
    </w:p>
    <w:p w:rsidR="00BF2742" w:rsidRDefault="00BF2742" w:rsidP="00BF2742">
      <w:pPr>
        <w:spacing w:after="120" w:line="276" w:lineRule="auto"/>
        <w:jc w:val="both"/>
        <w:rPr>
          <w:rFonts w:ascii="Times New Roman" w:hAnsi="Times New Roman"/>
          <w:sz w:val="24"/>
          <w:szCs w:val="24"/>
        </w:rPr>
      </w:pPr>
      <w:r w:rsidRPr="00510E18">
        <w:rPr>
          <w:rFonts w:ascii="Times New Roman" w:hAnsi="Times New Roman"/>
          <w:b/>
          <w:sz w:val="24"/>
          <w:szCs w:val="24"/>
        </w:rPr>
        <w:t>2. Функциональные и технические требования</w:t>
      </w:r>
    </w:p>
    <w:p w:rsidR="00BF2742" w:rsidRDefault="00BF2742" w:rsidP="00BF2742">
      <w:pPr>
        <w:spacing w:after="120" w:line="276" w:lineRule="auto"/>
        <w:ind w:firstLine="284"/>
        <w:jc w:val="both"/>
        <w:rPr>
          <w:rFonts w:ascii="Times New Roman" w:hAnsi="Times New Roman"/>
          <w:sz w:val="24"/>
          <w:szCs w:val="24"/>
        </w:rPr>
      </w:pPr>
      <w:r>
        <w:rPr>
          <w:rFonts w:ascii="Times New Roman" w:hAnsi="Times New Roman"/>
          <w:sz w:val="24"/>
          <w:szCs w:val="24"/>
        </w:rPr>
        <w:t>2.1. Требования к серверному оборудованию</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t xml:space="preserve">2.1.1. Заявка Участника должна содержать предложения на поставку оборудования одного из следующих производителей серверного оборудования: </w:t>
      </w:r>
      <w:r>
        <w:rPr>
          <w:rFonts w:ascii="Times New Roman" w:hAnsi="Times New Roman"/>
          <w:sz w:val="24"/>
          <w:szCs w:val="24"/>
          <w:lang w:val="en-US"/>
        </w:rPr>
        <w:t>Fujitsu</w:t>
      </w:r>
      <w:r w:rsidRPr="007654CD">
        <w:rPr>
          <w:rFonts w:ascii="Times New Roman" w:hAnsi="Times New Roman"/>
          <w:sz w:val="24"/>
          <w:szCs w:val="24"/>
        </w:rPr>
        <w:t xml:space="preserve">, </w:t>
      </w:r>
      <w:r>
        <w:rPr>
          <w:rFonts w:ascii="Times New Roman" w:hAnsi="Times New Roman"/>
          <w:sz w:val="24"/>
          <w:szCs w:val="24"/>
          <w:lang w:val="en-US"/>
        </w:rPr>
        <w:t>Hewlett</w:t>
      </w:r>
      <w:r w:rsidRPr="007654CD">
        <w:rPr>
          <w:rFonts w:ascii="Times New Roman" w:hAnsi="Times New Roman"/>
          <w:sz w:val="24"/>
          <w:szCs w:val="24"/>
        </w:rPr>
        <w:t>-</w:t>
      </w:r>
      <w:r>
        <w:rPr>
          <w:rFonts w:ascii="Times New Roman" w:hAnsi="Times New Roman"/>
          <w:sz w:val="24"/>
          <w:szCs w:val="24"/>
          <w:lang w:val="en-US"/>
        </w:rPr>
        <w:t>Packard</w:t>
      </w:r>
      <w:r w:rsidRPr="007654CD">
        <w:rPr>
          <w:rFonts w:ascii="Times New Roman" w:hAnsi="Times New Roman"/>
          <w:sz w:val="24"/>
          <w:szCs w:val="24"/>
        </w:rPr>
        <w:t xml:space="preserve"> </w:t>
      </w:r>
      <w:r>
        <w:rPr>
          <w:rFonts w:ascii="Times New Roman" w:hAnsi="Times New Roman"/>
          <w:sz w:val="24"/>
          <w:szCs w:val="24"/>
          <w:lang w:val="en-US"/>
        </w:rPr>
        <w:t>Enterprise</w:t>
      </w:r>
      <w:r w:rsidRPr="007654CD">
        <w:rPr>
          <w:rFonts w:ascii="Times New Roman" w:hAnsi="Times New Roman"/>
          <w:sz w:val="24"/>
          <w:szCs w:val="24"/>
        </w:rPr>
        <w:t xml:space="preserve">, </w:t>
      </w:r>
      <w:r>
        <w:rPr>
          <w:rFonts w:ascii="Times New Roman" w:hAnsi="Times New Roman"/>
          <w:sz w:val="24"/>
          <w:szCs w:val="24"/>
          <w:lang w:val="en-US"/>
        </w:rPr>
        <w:t>Oracle</w:t>
      </w:r>
      <w:r w:rsidRPr="007654CD">
        <w:rPr>
          <w:rFonts w:ascii="Times New Roman" w:hAnsi="Times New Roman"/>
          <w:sz w:val="24"/>
          <w:szCs w:val="24"/>
        </w:rPr>
        <w:t>.</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t>2.1.2. </w:t>
      </w:r>
      <w:r w:rsidRPr="007654CD">
        <w:rPr>
          <w:rFonts w:ascii="Times New Roman" w:hAnsi="Times New Roman"/>
          <w:b/>
          <w:sz w:val="24"/>
          <w:szCs w:val="24"/>
        </w:rPr>
        <w:t>Сервер Тип 1</w:t>
      </w:r>
      <w:r>
        <w:rPr>
          <w:rFonts w:ascii="Times New Roman" w:hAnsi="Times New Roman"/>
          <w:sz w:val="24"/>
          <w:szCs w:val="24"/>
        </w:rPr>
        <w:t xml:space="preserve"> должен удовлетворять следующим техническим требованиям:</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2.1.2.1. Тип корпуса: стоечный, сервер должен устанавливаться в стандартный шкаф 19</w:t>
      </w:r>
      <w:r w:rsidRPr="007654CD">
        <w:rPr>
          <w:rFonts w:ascii="Times New Roman" w:hAnsi="Times New Roman"/>
          <w:sz w:val="24"/>
          <w:szCs w:val="24"/>
        </w:rPr>
        <w:t>”</w:t>
      </w:r>
      <w:r>
        <w:rPr>
          <w:rFonts w:ascii="Times New Roman" w:hAnsi="Times New Roman"/>
          <w:sz w:val="24"/>
          <w:szCs w:val="24"/>
        </w:rPr>
        <w:t xml:space="preserve"> глубиной не более 1000 мм, комплект для монтажа в стойку должен быть в комплекте поставки;</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2.1.2.2. Все компоненты сервера должны размещаться в одном корпусе, размещение компонент сервера в нескольких корпусах, объединённых вместе соединительными кабелями, не допускается;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2.1.2.3. В сервере должно быть установлено 4 процессора не ниже </w:t>
      </w:r>
      <w:r>
        <w:rPr>
          <w:rFonts w:ascii="Times New Roman" w:hAnsi="Times New Roman"/>
          <w:sz w:val="24"/>
          <w:szCs w:val="24"/>
          <w:lang w:val="en-US"/>
        </w:rPr>
        <w:t>Intel</w:t>
      </w:r>
      <w:r w:rsidRPr="007E19EE">
        <w:rPr>
          <w:rFonts w:ascii="Times New Roman" w:hAnsi="Times New Roman"/>
          <w:sz w:val="24"/>
          <w:szCs w:val="24"/>
        </w:rPr>
        <w:t xml:space="preserve"> </w:t>
      </w:r>
      <w:r>
        <w:rPr>
          <w:rFonts w:ascii="Times New Roman" w:hAnsi="Times New Roman"/>
          <w:sz w:val="24"/>
          <w:szCs w:val="24"/>
          <w:lang w:val="en-US"/>
        </w:rPr>
        <w:t>Xeon</w:t>
      </w:r>
      <w:r w:rsidRPr="007E19EE">
        <w:rPr>
          <w:rFonts w:ascii="Times New Roman" w:hAnsi="Times New Roman"/>
          <w:sz w:val="24"/>
          <w:szCs w:val="24"/>
        </w:rPr>
        <w:t xml:space="preserve"> </w:t>
      </w:r>
      <w:r>
        <w:rPr>
          <w:rFonts w:ascii="Times New Roman" w:hAnsi="Times New Roman"/>
          <w:sz w:val="24"/>
          <w:szCs w:val="24"/>
        </w:rPr>
        <w:t>Е7-8893</w:t>
      </w:r>
      <w:r w:rsidRPr="007E19EE">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4 (16 ядер);</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2.1.2.4. Серверное оборудование должно содержать не менее 64 разъемов для модулей оперативной памяти с поддержкой следующих функций: </w:t>
      </w:r>
      <w:r>
        <w:rPr>
          <w:rFonts w:ascii="Times New Roman" w:hAnsi="Times New Roman"/>
          <w:sz w:val="24"/>
          <w:szCs w:val="24"/>
          <w:lang w:val="en-US"/>
        </w:rPr>
        <w:t>ECC</w:t>
      </w:r>
      <w:r w:rsidRPr="00992046">
        <w:rPr>
          <w:rFonts w:ascii="Times New Roman" w:hAnsi="Times New Roman"/>
          <w:sz w:val="24"/>
          <w:szCs w:val="24"/>
        </w:rPr>
        <w:t xml:space="preserve">, </w:t>
      </w:r>
      <w:r>
        <w:rPr>
          <w:rFonts w:ascii="Times New Roman" w:hAnsi="Times New Roman"/>
          <w:sz w:val="24"/>
          <w:szCs w:val="24"/>
          <w:lang w:val="en-US"/>
        </w:rPr>
        <w:t>Advanced</w:t>
      </w:r>
      <w:r w:rsidRPr="00992046">
        <w:rPr>
          <w:rFonts w:ascii="Times New Roman" w:hAnsi="Times New Roman"/>
          <w:sz w:val="24"/>
          <w:szCs w:val="24"/>
        </w:rPr>
        <w:t xml:space="preserve"> </w:t>
      </w:r>
      <w:r>
        <w:rPr>
          <w:rFonts w:ascii="Times New Roman" w:hAnsi="Times New Roman"/>
          <w:sz w:val="24"/>
          <w:szCs w:val="24"/>
          <w:lang w:val="en-US"/>
        </w:rPr>
        <w:t>ECC</w:t>
      </w:r>
      <w:r w:rsidRPr="00992046">
        <w:rPr>
          <w:rFonts w:ascii="Times New Roman" w:hAnsi="Times New Roman"/>
          <w:sz w:val="24"/>
          <w:szCs w:val="24"/>
        </w:rPr>
        <w:t xml:space="preserve">, </w:t>
      </w:r>
      <w:r>
        <w:rPr>
          <w:rFonts w:ascii="Times New Roman" w:hAnsi="Times New Roman"/>
          <w:sz w:val="24"/>
          <w:szCs w:val="24"/>
          <w:lang w:val="en-US"/>
        </w:rPr>
        <w:t>DDDC</w:t>
      </w:r>
      <w:r w:rsidRPr="00992046">
        <w:rPr>
          <w:rFonts w:ascii="Times New Roman" w:hAnsi="Times New Roman"/>
          <w:sz w:val="24"/>
          <w:szCs w:val="24"/>
        </w:rPr>
        <w:t xml:space="preserve">, </w:t>
      </w:r>
      <w:r>
        <w:rPr>
          <w:rFonts w:ascii="Times New Roman" w:hAnsi="Times New Roman"/>
          <w:sz w:val="24"/>
          <w:szCs w:val="24"/>
          <w:lang w:val="en-US"/>
        </w:rPr>
        <w:t>SDDC</w:t>
      </w:r>
      <w:r w:rsidRPr="00992046">
        <w:rPr>
          <w:rFonts w:ascii="Times New Roman" w:hAnsi="Times New Roman"/>
          <w:sz w:val="24"/>
          <w:szCs w:val="24"/>
        </w:rPr>
        <w:t>.</w:t>
      </w:r>
      <w:r>
        <w:rPr>
          <w:rFonts w:ascii="Times New Roman" w:hAnsi="Times New Roman"/>
          <w:sz w:val="24"/>
          <w:szCs w:val="24"/>
        </w:rPr>
        <w:t xml:space="preserve"> Частота оперативной памяти не менее 1600 МГц. Тип – не хуже, чем </w:t>
      </w:r>
      <w:r>
        <w:rPr>
          <w:rFonts w:ascii="Times New Roman" w:hAnsi="Times New Roman"/>
          <w:sz w:val="24"/>
          <w:szCs w:val="24"/>
          <w:lang w:val="en-US"/>
        </w:rPr>
        <w:t>DDR</w:t>
      </w:r>
      <w:r w:rsidRPr="00992046">
        <w:rPr>
          <w:rFonts w:ascii="Times New Roman" w:hAnsi="Times New Roman"/>
          <w:sz w:val="24"/>
          <w:szCs w:val="24"/>
        </w:rPr>
        <w:t xml:space="preserve">3-1600 </w:t>
      </w:r>
      <w:r>
        <w:rPr>
          <w:rFonts w:ascii="Times New Roman" w:hAnsi="Times New Roman"/>
          <w:sz w:val="24"/>
          <w:szCs w:val="24"/>
          <w:lang w:val="en-US"/>
        </w:rPr>
        <w:t>ECC</w:t>
      </w:r>
      <w:r>
        <w:rPr>
          <w:rFonts w:ascii="Times New Roman" w:hAnsi="Times New Roman"/>
          <w:sz w:val="24"/>
          <w:szCs w:val="24"/>
        </w:rPr>
        <w:t>. Серверное оборудование должно поддерживать модули 16 ГБ, 32 ГБ, 64 ГБ. Требуемый объем памяти 256 ГБ.</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lastRenderedPageBreak/>
        <w:t xml:space="preserve">2.1.2.5. В серверном оборудовании должно быть установлено два 2-х портовых </w:t>
      </w:r>
      <w:r>
        <w:rPr>
          <w:rFonts w:ascii="Times New Roman" w:hAnsi="Times New Roman"/>
          <w:sz w:val="24"/>
          <w:szCs w:val="24"/>
          <w:lang w:val="en-US"/>
        </w:rPr>
        <w:t>Fibre</w:t>
      </w:r>
      <w:r w:rsidRPr="00992046">
        <w:rPr>
          <w:rFonts w:ascii="Times New Roman" w:hAnsi="Times New Roman"/>
          <w:sz w:val="24"/>
          <w:szCs w:val="24"/>
        </w:rPr>
        <w:t xml:space="preserve"> </w:t>
      </w:r>
      <w:r>
        <w:rPr>
          <w:rFonts w:ascii="Times New Roman" w:hAnsi="Times New Roman"/>
          <w:sz w:val="24"/>
          <w:szCs w:val="24"/>
          <w:lang w:val="en-US"/>
        </w:rPr>
        <w:t>Channel</w:t>
      </w:r>
      <w:r w:rsidRPr="00992046">
        <w:rPr>
          <w:rFonts w:ascii="Times New Roman" w:hAnsi="Times New Roman"/>
          <w:sz w:val="24"/>
          <w:szCs w:val="24"/>
        </w:rPr>
        <w:t xml:space="preserve"> </w:t>
      </w:r>
      <w:r>
        <w:rPr>
          <w:rFonts w:ascii="Times New Roman" w:hAnsi="Times New Roman"/>
          <w:sz w:val="24"/>
          <w:szCs w:val="24"/>
        </w:rPr>
        <w:t xml:space="preserve">контроллера со скоростью передачи данных не ниже 8 Гбит/с с установленными мультимодовыми </w:t>
      </w:r>
      <w:r>
        <w:rPr>
          <w:rFonts w:ascii="Times New Roman" w:hAnsi="Times New Roman"/>
          <w:sz w:val="24"/>
          <w:szCs w:val="24"/>
          <w:lang w:val="en-US"/>
        </w:rPr>
        <w:t>SFP</w:t>
      </w:r>
      <w:r w:rsidRPr="00992046">
        <w:rPr>
          <w:rFonts w:ascii="Times New Roman" w:hAnsi="Times New Roman"/>
          <w:sz w:val="24"/>
          <w:szCs w:val="24"/>
        </w:rPr>
        <w:t>+</w:t>
      </w:r>
      <w:r>
        <w:rPr>
          <w:rFonts w:ascii="Times New Roman" w:hAnsi="Times New Roman"/>
          <w:sz w:val="24"/>
          <w:szCs w:val="24"/>
        </w:rPr>
        <w:t xml:space="preserve"> модулями;</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2.1.2.6. В серверном оборудовании должно быть установлено два контроллера </w:t>
      </w:r>
      <w:r>
        <w:rPr>
          <w:rFonts w:ascii="Times New Roman" w:hAnsi="Times New Roman"/>
          <w:sz w:val="24"/>
          <w:szCs w:val="24"/>
          <w:lang w:val="en-US"/>
        </w:rPr>
        <w:t>Ethernet</w:t>
      </w:r>
      <w:r w:rsidRPr="00F60CCA">
        <w:rPr>
          <w:rFonts w:ascii="Times New Roman" w:hAnsi="Times New Roman"/>
          <w:sz w:val="24"/>
          <w:szCs w:val="24"/>
        </w:rPr>
        <w:t xml:space="preserve"> </w:t>
      </w:r>
      <w:r>
        <w:rPr>
          <w:rFonts w:ascii="Times New Roman" w:hAnsi="Times New Roman"/>
          <w:sz w:val="24"/>
          <w:szCs w:val="24"/>
          <w:lang w:val="en-US"/>
        </w:rPr>
        <w:t>Server</w:t>
      </w:r>
      <w:r w:rsidRPr="00F60CCA">
        <w:rPr>
          <w:rFonts w:ascii="Times New Roman" w:hAnsi="Times New Roman"/>
          <w:sz w:val="24"/>
          <w:szCs w:val="24"/>
        </w:rPr>
        <w:t xml:space="preserve"> </w:t>
      </w:r>
      <w:r>
        <w:rPr>
          <w:rFonts w:ascii="Times New Roman" w:hAnsi="Times New Roman"/>
          <w:sz w:val="24"/>
          <w:szCs w:val="24"/>
          <w:lang w:val="en-US"/>
        </w:rPr>
        <w:t>Adapter</w:t>
      </w:r>
      <w:r w:rsidRPr="00F60CCA">
        <w:rPr>
          <w:rFonts w:ascii="Times New Roman" w:hAnsi="Times New Roman"/>
          <w:sz w:val="24"/>
          <w:szCs w:val="24"/>
        </w:rPr>
        <w:t xml:space="preserve"> 4</w:t>
      </w:r>
      <w:r>
        <w:rPr>
          <w:rFonts w:ascii="Times New Roman" w:hAnsi="Times New Roman"/>
          <w:sz w:val="24"/>
          <w:szCs w:val="24"/>
          <w:lang w:val="en-US"/>
        </w:rPr>
        <w:t>x</w:t>
      </w:r>
      <w:r w:rsidRPr="00F60CCA">
        <w:rPr>
          <w:rFonts w:ascii="Times New Roman" w:hAnsi="Times New Roman"/>
          <w:sz w:val="24"/>
          <w:szCs w:val="24"/>
        </w:rPr>
        <w:t>1</w:t>
      </w:r>
      <w:r>
        <w:rPr>
          <w:rFonts w:ascii="Times New Roman" w:hAnsi="Times New Roman"/>
          <w:sz w:val="24"/>
          <w:szCs w:val="24"/>
          <w:lang w:val="en-US"/>
        </w:rPr>
        <w:t>GbE</w:t>
      </w:r>
      <w:r>
        <w:rPr>
          <w:rFonts w:ascii="Times New Roman" w:hAnsi="Times New Roman"/>
          <w:sz w:val="24"/>
          <w:szCs w:val="24"/>
        </w:rPr>
        <w:t>;</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2.1.2.7. В серверном оборудовании должно быть установлено 2 жестких диска </w:t>
      </w:r>
      <w:r>
        <w:rPr>
          <w:rFonts w:ascii="Times New Roman" w:hAnsi="Times New Roman"/>
          <w:sz w:val="24"/>
          <w:szCs w:val="24"/>
          <w:lang w:val="en-US"/>
        </w:rPr>
        <w:t>SAS</w:t>
      </w:r>
      <w:r>
        <w:rPr>
          <w:rFonts w:ascii="Times New Roman" w:hAnsi="Times New Roman"/>
          <w:sz w:val="24"/>
          <w:szCs w:val="24"/>
        </w:rPr>
        <w:t xml:space="preserve"> типоразмера </w:t>
      </w:r>
      <w:r w:rsidRPr="00F60CCA">
        <w:rPr>
          <w:rFonts w:ascii="Times New Roman" w:hAnsi="Times New Roman"/>
          <w:sz w:val="24"/>
          <w:szCs w:val="24"/>
        </w:rPr>
        <w:t>2.5”</w:t>
      </w:r>
      <w:r>
        <w:rPr>
          <w:rFonts w:ascii="Times New Roman" w:hAnsi="Times New Roman"/>
          <w:sz w:val="24"/>
          <w:szCs w:val="24"/>
        </w:rPr>
        <w:t xml:space="preserve">, частотой вращения 10 000 об/мин, скоростью передачи данных 12Gb, объемом 600 ГБ; или 4 жестких диска </w:t>
      </w:r>
      <w:r>
        <w:rPr>
          <w:rFonts w:ascii="Times New Roman" w:hAnsi="Times New Roman"/>
          <w:sz w:val="24"/>
          <w:szCs w:val="24"/>
          <w:lang w:val="en-US"/>
        </w:rPr>
        <w:t>SAS</w:t>
      </w:r>
      <w:r>
        <w:rPr>
          <w:rFonts w:ascii="Times New Roman" w:hAnsi="Times New Roman"/>
          <w:sz w:val="24"/>
          <w:szCs w:val="24"/>
        </w:rPr>
        <w:t xml:space="preserve"> типоразмера </w:t>
      </w:r>
      <w:r w:rsidRPr="00F60CCA">
        <w:rPr>
          <w:rFonts w:ascii="Times New Roman" w:hAnsi="Times New Roman"/>
          <w:sz w:val="24"/>
          <w:szCs w:val="24"/>
        </w:rPr>
        <w:t>2.5”</w:t>
      </w:r>
      <w:r>
        <w:rPr>
          <w:rFonts w:ascii="Times New Roman" w:hAnsi="Times New Roman"/>
          <w:sz w:val="24"/>
          <w:szCs w:val="24"/>
        </w:rPr>
        <w:t>, частотой вращения 10 000 об/мин, скоростью передачи данных 12Gb, объемом 300 ГБ;</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2.1.2.8. Серверное оборудование должно подключаться к двум независимым источникам питания для резервирования. Блоки питания должны поддерживать функцию «горячей замены». Сервер должен сохранять полнофункциональную работоспособность при отключении одного из источников питания;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2.1.2.9. Вентиляторы системы охлаждения серверного оборудования должны поддерживать функцию горячей замены. Сервер должен сохранять работоспособность при отключении одного из блоков вентиляторов.</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2.1.2.10. В серверное оборудование должен быть установлен модуль удаленного управления, который может быть подключен к сети управления </w:t>
      </w:r>
      <w:r>
        <w:rPr>
          <w:rFonts w:ascii="Times New Roman" w:hAnsi="Times New Roman"/>
          <w:sz w:val="24"/>
          <w:szCs w:val="24"/>
          <w:lang w:val="en-US"/>
        </w:rPr>
        <w:t>LAN</w:t>
      </w:r>
      <w:r w:rsidRPr="009813C1">
        <w:rPr>
          <w:rFonts w:ascii="Times New Roman" w:hAnsi="Times New Roman"/>
          <w:sz w:val="24"/>
          <w:szCs w:val="24"/>
        </w:rPr>
        <w:t xml:space="preserve"> (</w:t>
      </w:r>
      <w:r>
        <w:rPr>
          <w:rFonts w:ascii="Times New Roman" w:hAnsi="Times New Roman"/>
          <w:sz w:val="24"/>
          <w:szCs w:val="24"/>
          <w:lang w:val="en-US"/>
        </w:rPr>
        <w:t>RJ</w:t>
      </w:r>
      <w:r w:rsidRPr="009813C1">
        <w:rPr>
          <w:rFonts w:ascii="Times New Roman" w:hAnsi="Times New Roman"/>
          <w:sz w:val="24"/>
          <w:szCs w:val="24"/>
        </w:rPr>
        <w:t>-45) (10/100/1000</w:t>
      </w:r>
      <w:r>
        <w:rPr>
          <w:rFonts w:ascii="Times New Roman" w:hAnsi="Times New Roman"/>
          <w:sz w:val="24"/>
          <w:szCs w:val="24"/>
        </w:rPr>
        <w:t xml:space="preserve"> Мбит/с); Модуль удаленного управления должен иметь полную лицензию для доступа ко всем функциям управления;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2.1.2.11. Серверное оборудование должно поддерживать не менее, чем следующий набор операционных систем:</w:t>
      </w:r>
    </w:p>
    <w:p w:rsidR="00BF2742" w:rsidRPr="008F23DB" w:rsidRDefault="00BF2742" w:rsidP="00BF2742">
      <w:pPr>
        <w:spacing w:after="120" w:line="276" w:lineRule="auto"/>
        <w:ind w:left="1859"/>
        <w:jc w:val="both"/>
        <w:rPr>
          <w:rFonts w:ascii="Times New Roman" w:hAnsi="Times New Roman"/>
          <w:sz w:val="24"/>
          <w:szCs w:val="24"/>
          <w:lang w:val="en-US"/>
        </w:rPr>
      </w:pPr>
      <w:r>
        <w:rPr>
          <w:rFonts w:ascii="Times New Roman" w:hAnsi="Times New Roman"/>
          <w:sz w:val="24"/>
          <w:szCs w:val="24"/>
          <w:lang w:val="en-US"/>
        </w:rPr>
        <w:t>Red</w:t>
      </w:r>
      <w:r w:rsidRPr="008F23DB">
        <w:rPr>
          <w:rFonts w:ascii="Times New Roman" w:hAnsi="Times New Roman"/>
          <w:sz w:val="24"/>
          <w:szCs w:val="24"/>
          <w:lang w:val="en-US"/>
        </w:rPr>
        <w:t xml:space="preserve"> </w:t>
      </w:r>
      <w:r>
        <w:rPr>
          <w:rFonts w:ascii="Times New Roman" w:hAnsi="Times New Roman"/>
          <w:sz w:val="24"/>
          <w:szCs w:val="24"/>
          <w:lang w:val="en-US"/>
        </w:rPr>
        <w:t>Hat</w:t>
      </w:r>
      <w:r w:rsidRPr="008F23DB">
        <w:rPr>
          <w:rFonts w:ascii="Times New Roman" w:hAnsi="Times New Roman"/>
          <w:sz w:val="24"/>
          <w:szCs w:val="24"/>
          <w:lang w:val="en-US"/>
        </w:rPr>
        <w:t xml:space="preserve"> </w:t>
      </w:r>
      <w:r>
        <w:rPr>
          <w:rFonts w:ascii="Times New Roman" w:hAnsi="Times New Roman"/>
          <w:sz w:val="24"/>
          <w:szCs w:val="24"/>
          <w:lang w:val="en-US"/>
        </w:rPr>
        <w:t>Enterprise</w:t>
      </w:r>
      <w:r w:rsidRPr="008F23DB">
        <w:rPr>
          <w:rFonts w:ascii="Times New Roman" w:hAnsi="Times New Roman"/>
          <w:sz w:val="24"/>
          <w:szCs w:val="24"/>
          <w:lang w:val="en-US"/>
        </w:rPr>
        <w:t xml:space="preserve"> </w:t>
      </w:r>
      <w:r>
        <w:rPr>
          <w:rFonts w:ascii="Times New Roman" w:hAnsi="Times New Roman"/>
          <w:sz w:val="24"/>
          <w:szCs w:val="24"/>
          <w:lang w:val="en-US"/>
        </w:rPr>
        <w:t>Linux</w:t>
      </w:r>
      <w:r w:rsidRPr="008F23DB">
        <w:rPr>
          <w:rFonts w:ascii="Times New Roman" w:hAnsi="Times New Roman"/>
          <w:sz w:val="24"/>
          <w:szCs w:val="24"/>
          <w:lang w:val="en-US"/>
        </w:rPr>
        <w:t xml:space="preserve"> 6 </w:t>
      </w:r>
      <w:r>
        <w:rPr>
          <w:rFonts w:ascii="Times New Roman" w:hAnsi="Times New Roman"/>
          <w:sz w:val="24"/>
          <w:szCs w:val="24"/>
        </w:rPr>
        <w:t>и</w:t>
      </w:r>
      <w:r w:rsidRPr="008F23DB">
        <w:rPr>
          <w:rFonts w:ascii="Times New Roman" w:hAnsi="Times New Roman"/>
          <w:sz w:val="24"/>
          <w:szCs w:val="24"/>
          <w:lang w:val="en-US"/>
        </w:rPr>
        <w:t xml:space="preserve"> </w:t>
      </w:r>
      <w:r>
        <w:rPr>
          <w:rFonts w:ascii="Times New Roman" w:hAnsi="Times New Roman"/>
          <w:sz w:val="24"/>
          <w:szCs w:val="24"/>
        </w:rPr>
        <w:t>выше</w:t>
      </w:r>
    </w:p>
    <w:p w:rsidR="00BF2742" w:rsidRPr="008502EB" w:rsidRDefault="00BF2742" w:rsidP="00BF2742">
      <w:pPr>
        <w:spacing w:after="120" w:line="276" w:lineRule="auto"/>
        <w:ind w:left="1859"/>
        <w:jc w:val="both"/>
        <w:rPr>
          <w:rFonts w:ascii="Times New Roman" w:hAnsi="Times New Roman"/>
          <w:sz w:val="24"/>
          <w:szCs w:val="24"/>
          <w:lang w:val="en-US"/>
        </w:rPr>
      </w:pPr>
      <w:r>
        <w:rPr>
          <w:rFonts w:ascii="Times New Roman" w:hAnsi="Times New Roman"/>
          <w:sz w:val="24"/>
          <w:szCs w:val="24"/>
          <w:lang w:val="en-US"/>
        </w:rPr>
        <w:t>Oracle Enterprise</w:t>
      </w:r>
      <w:r w:rsidRPr="008502EB">
        <w:rPr>
          <w:rFonts w:ascii="Times New Roman" w:hAnsi="Times New Roman"/>
          <w:sz w:val="24"/>
          <w:szCs w:val="24"/>
          <w:lang w:val="en-US"/>
        </w:rPr>
        <w:t xml:space="preserve"> </w:t>
      </w:r>
      <w:r>
        <w:rPr>
          <w:rFonts w:ascii="Times New Roman" w:hAnsi="Times New Roman"/>
          <w:sz w:val="24"/>
          <w:szCs w:val="24"/>
          <w:lang w:val="en-US"/>
        </w:rPr>
        <w:t xml:space="preserve">Linux 6 </w:t>
      </w:r>
      <w:r>
        <w:rPr>
          <w:rFonts w:ascii="Times New Roman" w:hAnsi="Times New Roman"/>
          <w:sz w:val="24"/>
          <w:szCs w:val="24"/>
        </w:rPr>
        <w:t>и</w:t>
      </w:r>
      <w:r w:rsidRPr="008502EB">
        <w:rPr>
          <w:rFonts w:ascii="Times New Roman" w:hAnsi="Times New Roman"/>
          <w:sz w:val="24"/>
          <w:szCs w:val="24"/>
          <w:lang w:val="en-US"/>
        </w:rPr>
        <w:t xml:space="preserve"> </w:t>
      </w:r>
      <w:r>
        <w:rPr>
          <w:rFonts w:ascii="Times New Roman" w:hAnsi="Times New Roman"/>
          <w:sz w:val="24"/>
          <w:szCs w:val="24"/>
        </w:rPr>
        <w:t>выше</w:t>
      </w:r>
    </w:p>
    <w:p w:rsidR="00BF2742" w:rsidRDefault="00BF2742" w:rsidP="00BF2742">
      <w:pPr>
        <w:spacing w:after="120" w:line="276" w:lineRule="auto"/>
        <w:ind w:left="1134" w:hanging="284"/>
        <w:jc w:val="both"/>
        <w:rPr>
          <w:rFonts w:ascii="Times New Roman" w:hAnsi="Times New Roman"/>
          <w:sz w:val="24"/>
          <w:szCs w:val="24"/>
        </w:rPr>
      </w:pPr>
      <w:r w:rsidRPr="008502EB">
        <w:rPr>
          <w:rFonts w:ascii="Times New Roman" w:hAnsi="Times New Roman"/>
          <w:sz w:val="24"/>
          <w:szCs w:val="24"/>
          <w:lang w:val="en-US"/>
        </w:rPr>
        <w:t>2.1.2.12. </w:t>
      </w:r>
      <w:r>
        <w:rPr>
          <w:rFonts w:ascii="Times New Roman" w:hAnsi="Times New Roman"/>
          <w:sz w:val="24"/>
          <w:szCs w:val="24"/>
        </w:rPr>
        <w:t>Серверное оборудование должно поддерживать следующие условия эксплуатации: температура 5 – 35 градусов С (температура окружающей среды), относительная влажность 20% – 80% без конденсации, питание от сети переменного тока 200-240В 50Гц;</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t>2.1.3. </w:t>
      </w:r>
      <w:r w:rsidRPr="007654CD">
        <w:rPr>
          <w:rFonts w:ascii="Times New Roman" w:hAnsi="Times New Roman"/>
          <w:b/>
          <w:sz w:val="24"/>
          <w:szCs w:val="24"/>
        </w:rPr>
        <w:t xml:space="preserve">Сервер Тип </w:t>
      </w:r>
      <w:r>
        <w:rPr>
          <w:rFonts w:ascii="Times New Roman" w:hAnsi="Times New Roman"/>
          <w:b/>
          <w:sz w:val="24"/>
          <w:szCs w:val="24"/>
        </w:rPr>
        <w:t>2</w:t>
      </w:r>
      <w:r>
        <w:rPr>
          <w:rFonts w:ascii="Times New Roman" w:hAnsi="Times New Roman"/>
          <w:sz w:val="24"/>
          <w:szCs w:val="24"/>
        </w:rPr>
        <w:t xml:space="preserve"> должен удовлетворять следующим техническим требованиям:</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2.1.3.1. Тип корпуса: стоечный, сервер должен устанавливаться в стандартный шкаф 19</w:t>
      </w:r>
      <w:r w:rsidRPr="007654CD">
        <w:rPr>
          <w:rFonts w:ascii="Times New Roman" w:hAnsi="Times New Roman"/>
          <w:sz w:val="24"/>
          <w:szCs w:val="24"/>
        </w:rPr>
        <w:t>”</w:t>
      </w:r>
      <w:r>
        <w:rPr>
          <w:rFonts w:ascii="Times New Roman" w:hAnsi="Times New Roman"/>
          <w:sz w:val="24"/>
          <w:szCs w:val="24"/>
        </w:rPr>
        <w:t xml:space="preserve"> глубиной не более 1000 мм, комплект для монтажа в стойку должен быть в комплекте поставки;</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2.1.3.2. Все компоненты сервера должны размещаться в одном корпусе, размещение компонент сервера в нескольких корпусах, объединённых вместе соединительными кабелями, не допускается;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2.1.3.3. В сервере должно быть установлено не менее 3х процессоров не ниже </w:t>
      </w:r>
      <w:r>
        <w:rPr>
          <w:rFonts w:ascii="Times New Roman" w:hAnsi="Times New Roman"/>
          <w:sz w:val="24"/>
          <w:szCs w:val="24"/>
          <w:lang w:val="en-US"/>
        </w:rPr>
        <w:t>Intel</w:t>
      </w:r>
      <w:r w:rsidRPr="007E19EE">
        <w:rPr>
          <w:rFonts w:ascii="Times New Roman" w:hAnsi="Times New Roman"/>
          <w:sz w:val="24"/>
          <w:szCs w:val="24"/>
        </w:rPr>
        <w:t xml:space="preserve"> </w:t>
      </w:r>
      <w:r>
        <w:rPr>
          <w:rFonts w:ascii="Times New Roman" w:hAnsi="Times New Roman"/>
          <w:sz w:val="24"/>
          <w:szCs w:val="24"/>
          <w:lang w:val="en-US"/>
        </w:rPr>
        <w:t>Xeon</w:t>
      </w:r>
      <w:r w:rsidRPr="007E19EE">
        <w:rPr>
          <w:rFonts w:ascii="Times New Roman" w:hAnsi="Times New Roman"/>
          <w:sz w:val="24"/>
          <w:szCs w:val="24"/>
        </w:rPr>
        <w:t xml:space="preserve"> </w:t>
      </w:r>
      <w:r>
        <w:rPr>
          <w:rFonts w:ascii="Times New Roman" w:hAnsi="Times New Roman"/>
          <w:sz w:val="24"/>
          <w:szCs w:val="24"/>
        </w:rPr>
        <w:t>Е7-8891</w:t>
      </w:r>
      <w:r w:rsidRPr="007E19EE">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4 (10 ядер);</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2.1.3.4. Серверное оборудование должно содержать не менее 64 разъемов для модулей оперативной памяти с поддержкой следующих функций: </w:t>
      </w:r>
      <w:r>
        <w:rPr>
          <w:rFonts w:ascii="Times New Roman" w:hAnsi="Times New Roman"/>
          <w:sz w:val="24"/>
          <w:szCs w:val="24"/>
          <w:lang w:val="en-US"/>
        </w:rPr>
        <w:t>ECC</w:t>
      </w:r>
      <w:r w:rsidRPr="00992046">
        <w:rPr>
          <w:rFonts w:ascii="Times New Roman" w:hAnsi="Times New Roman"/>
          <w:sz w:val="24"/>
          <w:szCs w:val="24"/>
        </w:rPr>
        <w:t xml:space="preserve">, </w:t>
      </w:r>
      <w:r>
        <w:rPr>
          <w:rFonts w:ascii="Times New Roman" w:hAnsi="Times New Roman"/>
          <w:sz w:val="24"/>
          <w:szCs w:val="24"/>
          <w:lang w:val="en-US"/>
        </w:rPr>
        <w:t>Advanced</w:t>
      </w:r>
      <w:r w:rsidRPr="00992046">
        <w:rPr>
          <w:rFonts w:ascii="Times New Roman" w:hAnsi="Times New Roman"/>
          <w:sz w:val="24"/>
          <w:szCs w:val="24"/>
        </w:rPr>
        <w:t xml:space="preserve"> </w:t>
      </w:r>
      <w:r>
        <w:rPr>
          <w:rFonts w:ascii="Times New Roman" w:hAnsi="Times New Roman"/>
          <w:sz w:val="24"/>
          <w:szCs w:val="24"/>
          <w:lang w:val="en-US"/>
        </w:rPr>
        <w:t>ECC</w:t>
      </w:r>
      <w:r w:rsidRPr="00992046">
        <w:rPr>
          <w:rFonts w:ascii="Times New Roman" w:hAnsi="Times New Roman"/>
          <w:sz w:val="24"/>
          <w:szCs w:val="24"/>
        </w:rPr>
        <w:t xml:space="preserve">, </w:t>
      </w:r>
      <w:r>
        <w:rPr>
          <w:rFonts w:ascii="Times New Roman" w:hAnsi="Times New Roman"/>
          <w:sz w:val="24"/>
          <w:szCs w:val="24"/>
          <w:lang w:val="en-US"/>
        </w:rPr>
        <w:t>DDDC</w:t>
      </w:r>
      <w:r w:rsidRPr="00992046">
        <w:rPr>
          <w:rFonts w:ascii="Times New Roman" w:hAnsi="Times New Roman"/>
          <w:sz w:val="24"/>
          <w:szCs w:val="24"/>
        </w:rPr>
        <w:t xml:space="preserve">, </w:t>
      </w:r>
      <w:r>
        <w:rPr>
          <w:rFonts w:ascii="Times New Roman" w:hAnsi="Times New Roman"/>
          <w:sz w:val="24"/>
          <w:szCs w:val="24"/>
          <w:lang w:val="en-US"/>
        </w:rPr>
        <w:t>SDDC</w:t>
      </w:r>
      <w:r w:rsidRPr="00992046">
        <w:rPr>
          <w:rFonts w:ascii="Times New Roman" w:hAnsi="Times New Roman"/>
          <w:sz w:val="24"/>
          <w:szCs w:val="24"/>
        </w:rPr>
        <w:t>.</w:t>
      </w:r>
      <w:r>
        <w:rPr>
          <w:rFonts w:ascii="Times New Roman" w:hAnsi="Times New Roman"/>
          <w:sz w:val="24"/>
          <w:szCs w:val="24"/>
        </w:rPr>
        <w:t xml:space="preserve"> Частота оперативной памяти не менее 1600 МГц. Тип – не хуже, чем </w:t>
      </w:r>
      <w:r>
        <w:rPr>
          <w:rFonts w:ascii="Times New Roman" w:hAnsi="Times New Roman"/>
          <w:sz w:val="24"/>
          <w:szCs w:val="24"/>
          <w:lang w:val="en-US"/>
        </w:rPr>
        <w:t>DDR</w:t>
      </w:r>
      <w:r w:rsidRPr="00992046">
        <w:rPr>
          <w:rFonts w:ascii="Times New Roman" w:hAnsi="Times New Roman"/>
          <w:sz w:val="24"/>
          <w:szCs w:val="24"/>
        </w:rPr>
        <w:t xml:space="preserve">3-1600 </w:t>
      </w:r>
      <w:r>
        <w:rPr>
          <w:rFonts w:ascii="Times New Roman" w:hAnsi="Times New Roman"/>
          <w:sz w:val="24"/>
          <w:szCs w:val="24"/>
          <w:lang w:val="en-US"/>
        </w:rPr>
        <w:t>ECC</w:t>
      </w:r>
      <w:r>
        <w:rPr>
          <w:rFonts w:ascii="Times New Roman" w:hAnsi="Times New Roman"/>
          <w:sz w:val="24"/>
          <w:szCs w:val="24"/>
        </w:rPr>
        <w:t>. Серверное оборудование должно поддерживать модули 16 ГБ, 32 ГБ, 64 ГБ. Требуемый объем памяти 256 ГБ.</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lastRenderedPageBreak/>
        <w:t xml:space="preserve">2.1.3.5. В серверном оборудовании должно быть установлено два 2-х портовых </w:t>
      </w:r>
      <w:r>
        <w:rPr>
          <w:rFonts w:ascii="Times New Roman" w:hAnsi="Times New Roman"/>
          <w:sz w:val="24"/>
          <w:szCs w:val="24"/>
          <w:lang w:val="en-US"/>
        </w:rPr>
        <w:t>Fibre</w:t>
      </w:r>
      <w:r w:rsidRPr="00992046">
        <w:rPr>
          <w:rFonts w:ascii="Times New Roman" w:hAnsi="Times New Roman"/>
          <w:sz w:val="24"/>
          <w:szCs w:val="24"/>
        </w:rPr>
        <w:t xml:space="preserve"> </w:t>
      </w:r>
      <w:r>
        <w:rPr>
          <w:rFonts w:ascii="Times New Roman" w:hAnsi="Times New Roman"/>
          <w:sz w:val="24"/>
          <w:szCs w:val="24"/>
          <w:lang w:val="en-US"/>
        </w:rPr>
        <w:t>Channel</w:t>
      </w:r>
      <w:r w:rsidRPr="00992046">
        <w:rPr>
          <w:rFonts w:ascii="Times New Roman" w:hAnsi="Times New Roman"/>
          <w:sz w:val="24"/>
          <w:szCs w:val="24"/>
        </w:rPr>
        <w:t xml:space="preserve"> </w:t>
      </w:r>
      <w:r>
        <w:rPr>
          <w:rFonts w:ascii="Times New Roman" w:hAnsi="Times New Roman"/>
          <w:sz w:val="24"/>
          <w:szCs w:val="24"/>
        </w:rPr>
        <w:t xml:space="preserve">контроллера со скоростью передачи данных не ниже 8 Гбит/с с установленными мультимодовыми </w:t>
      </w:r>
      <w:r>
        <w:rPr>
          <w:rFonts w:ascii="Times New Roman" w:hAnsi="Times New Roman"/>
          <w:sz w:val="24"/>
          <w:szCs w:val="24"/>
          <w:lang w:val="en-US"/>
        </w:rPr>
        <w:t>SFP</w:t>
      </w:r>
      <w:r w:rsidRPr="00992046">
        <w:rPr>
          <w:rFonts w:ascii="Times New Roman" w:hAnsi="Times New Roman"/>
          <w:sz w:val="24"/>
          <w:szCs w:val="24"/>
        </w:rPr>
        <w:t>+</w:t>
      </w:r>
      <w:r>
        <w:rPr>
          <w:rFonts w:ascii="Times New Roman" w:hAnsi="Times New Roman"/>
          <w:sz w:val="24"/>
          <w:szCs w:val="24"/>
        </w:rPr>
        <w:t xml:space="preserve"> модулями;</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2.1.3.6. В серверном оборудовании должно быть установлено два контроллера </w:t>
      </w:r>
      <w:r>
        <w:rPr>
          <w:rFonts w:ascii="Times New Roman" w:hAnsi="Times New Roman"/>
          <w:sz w:val="24"/>
          <w:szCs w:val="24"/>
          <w:lang w:val="en-US"/>
        </w:rPr>
        <w:t>Ethernet</w:t>
      </w:r>
      <w:r w:rsidRPr="00F60CCA">
        <w:rPr>
          <w:rFonts w:ascii="Times New Roman" w:hAnsi="Times New Roman"/>
          <w:sz w:val="24"/>
          <w:szCs w:val="24"/>
        </w:rPr>
        <w:t xml:space="preserve"> </w:t>
      </w:r>
      <w:r>
        <w:rPr>
          <w:rFonts w:ascii="Times New Roman" w:hAnsi="Times New Roman"/>
          <w:sz w:val="24"/>
          <w:szCs w:val="24"/>
          <w:lang w:val="en-US"/>
        </w:rPr>
        <w:t>Server</w:t>
      </w:r>
      <w:r w:rsidRPr="00F60CCA">
        <w:rPr>
          <w:rFonts w:ascii="Times New Roman" w:hAnsi="Times New Roman"/>
          <w:sz w:val="24"/>
          <w:szCs w:val="24"/>
        </w:rPr>
        <w:t xml:space="preserve"> </w:t>
      </w:r>
      <w:r>
        <w:rPr>
          <w:rFonts w:ascii="Times New Roman" w:hAnsi="Times New Roman"/>
          <w:sz w:val="24"/>
          <w:szCs w:val="24"/>
          <w:lang w:val="en-US"/>
        </w:rPr>
        <w:t>Adapter</w:t>
      </w:r>
      <w:r w:rsidRPr="00F60CCA">
        <w:rPr>
          <w:rFonts w:ascii="Times New Roman" w:hAnsi="Times New Roman"/>
          <w:sz w:val="24"/>
          <w:szCs w:val="24"/>
        </w:rPr>
        <w:t xml:space="preserve"> 4</w:t>
      </w:r>
      <w:r>
        <w:rPr>
          <w:rFonts w:ascii="Times New Roman" w:hAnsi="Times New Roman"/>
          <w:sz w:val="24"/>
          <w:szCs w:val="24"/>
          <w:lang w:val="en-US"/>
        </w:rPr>
        <w:t>x</w:t>
      </w:r>
      <w:r w:rsidRPr="00F60CCA">
        <w:rPr>
          <w:rFonts w:ascii="Times New Roman" w:hAnsi="Times New Roman"/>
          <w:sz w:val="24"/>
          <w:szCs w:val="24"/>
        </w:rPr>
        <w:t>1</w:t>
      </w:r>
      <w:r>
        <w:rPr>
          <w:rFonts w:ascii="Times New Roman" w:hAnsi="Times New Roman"/>
          <w:sz w:val="24"/>
          <w:szCs w:val="24"/>
          <w:lang w:val="en-US"/>
        </w:rPr>
        <w:t>GbE</w:t>
      </w:r>
      <w:r>
        <w:rPr>
          <w:rFonts w:ascii="Times New Roman" w:hAnsi="Times New Roman"/>
          <w:sz w:val="24"/>
          <w:szCs w:val="24"/>
        </w:rPr>
        <w:t>;</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2.1.3.7. В серверном оборудовании должно быть установлено 2 жестких диска </w:t>
      </w:r>
      <w:r>
        <w:rPr>
          <w:rFonts w:ascii="Times New Roman" w:hAnsi="Times New Roman"/>
          <w:sz w:val="24"/>
          <w:szCs w:val="24"/>
          <w:lang w:val="en-US"/>
        </w:rPr>
        <w:t>SAS</w:t>
      </w:r>
      <w:r>
        <w:rPr>
          <w:rFonts w:ascii="Times New Roman" w:hAnsi="Times New Roman"/>
          <w:sz w:val="24"/>
          <w:szCs w:val="24"/>
        </w:rPr>
        <w:t xml:space="preserve"> типоразмера </w:t>
      </w:r>
      <w:r w:rsidRPr="00F60CCA">
        <w:rPr>
          <w:rFonts w:ascii="Times New Roman" w:hAnsi="Times New Roman"/>
          <w:sz w:val="24"/>
          <w:szCs w:val="24"/>
        </w:rPr>
        <w:t>2.5”</w:t>
      </w:r>
      <w:r>
        <w:rPr>
          <w:rFonts w:ascii="Times New Roman" w:hAnsi="Times New Roman"/>
          <w:sz w:val="24"/>
          <w:szCs w:val="24"/>
        </w:rPr>
        <w:t xml:space="preserve">, частотой вращения 10 000 об/мин, скоростью передачи данных 12Gb, объемом 600 ГБ; или 4 жестких диска </w:t>
      </w:r>
      <w:r>
        <w:rPr>
          <w:rFonts w:ascii="Times New Roman" w:hAnsi="Times New Roman"/>
          <w:sz w:val="24"/>
          <w:szCs w:val="24"/>
          <w:lang w:val="en-US"/>
        </w:rPr>
        <w:t>SAS</w:t>
      </w:r>
      <w:r>
        <w:rPr>
          <w:rFonts w:ascii="Times New Roman" w:hAnsi="Times New Roman"/>
          <w:sz w:val="24"/>
          <w:szCs w:val="24"/>
        </w:rPr>
        <w:t xml:space="preserve"> типоразмера </w:t>
      </w:r>
      <w:r w:rsidRPr="00F60CCA">
        <w:rPr>
          <w:rFonts w:ascii="Times New Roman" w:hAnsi="Times New Roman"/>
          <w:sz w:val="24"/>
          <w:szCs w:val="24"/>
        </w:rPr>
        <w:t>2.5”</w:t>
      </w:r>
      <w:r>
        <w:rPr>
          <w:rFonts w:ascii="Times New Roman" w:hAnsi="Times New Roman"/>
          <w:sz w:val="24"/>
          <w:szCs w:val="24"/>
        </w:rPr>
        <w:t>, частотой вращения 10 000 об/мин, скоростью передачи данных 12Gb, объемом 300 ГБ;</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2.1.3.8. Серверное оборудование должно подключаться к двум независимым источникам питания для резервирования. Блоки питания должны поддерживать функцию «горячей замены». Сервер должен сохранять полнофункциональную работоспособность при отключении одного из источников питания;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2.1.3.9. Вентиляторы системы охлаждения серверного оборудования должны поддерживать функцию горячей замены. Сервер должен сохранять работоспособность при отключении одного из блоков вентиляторов.</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2.1.3.10. В серверное оборудование должен быть установлен модуль удаленного управления, который может быть подключен к сети управления </w:t>
      </w:r>
      <w:r>
        <w:rPr>
          <w:rFonts w:ascii="Times New Roman" w:hAnsi="Times New Roman"/>
          <w:sz w:val="24"/>
          <w:szCs w:val="24"/>
          <w:lang w:val="en-US"/>
        </w:rPr>
        <w:t>LAN</w:t>
      </w:r>
      <w:r w:rsidRPr="009813C1">
        <w:rPr>
          <w:rFonts w:ascii="Times New Roman" w:hAnsi="Times New Roman"/>
          <w:sz w:val="24"/>
          <w:szCs w:val="24"/>
        </w:rPr>
        <w:t xml:space="preserve"> (</w:t>
      </w:r>
      <w:r>
        <w:rPr>
          <w:rFonts w:ascii="Times New Roman" w:hAnsi="Times New Roman"/>
          <w:sz w:val="24"/>
          <w:szCs w:val="24"/>
          <w:lang w:val="en-US"/>
        </w:rPr>
        <w:t>RJ</w:t>
      </w:r>
      <w:r w:rsidRPr="009813C1">
        <w:rPr>
          <w:rFonts w:ascii="Times New Roman" w:hAnsi="Times New Roman"/>
          <w:sz w:val="24"/>
          <w:szCs w:val="24"/>
        </w:rPr>
        <w:t>-45) (10/100/1000</w:t>
      </w:r>
      <w:r>
        <w:rPr>
          <w:rFonts w:ascii="Times New Roman" w:hAnsi="Times New Roman"/>
          <w:sz w:val="24"/>
          <w:szCs w:val="24"/>
        </w:rPr>
        <w:t xml:space="preserve"> Мбит/с); Модуль удаленного управления должен иметь полную лицензию для доступа ко всем функциям управления;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2.1.3.11. Серверное оборудование должно поддерживать не менее, чем следующий набор операционных систем:</w:t>
      </w:r>
    </w:p>
    <w:p w:rsidR="00BF2742" w:rsidRPr="008F23DB" w:rsidRDefault="00BF2742" w:rsidP="00BF2742">
      <w:pPr>
        <w:spacing w:after="120" w:line="276" w:lineRule="auto"/>
        <w:ind w:left="1859"/>
        <w:jc w:val="both"/>
        <w:rPr>
          <w:rFonts w:ascii="Times New Roman" w:hAnsi="Times New Roman"/>
          <w:sz w:val="24"/>
          <w:szCs w:val="24"/>
          <w:lang w:val="en-US"/>
        </w:rPr>
      </w:pPr>
      <w:r>
        <w:rPr>
          <w:rFonts w:ascii="Times New Roman" w:hAnsi="Times New Roman"/>
          <w:sz w:val="24"/>
          <w:szCs w:val="24"/>
          <w:lang w:val="en-US"/>
        </w:rPr>
        <w:t>Red</w:t>
      </w:r>
      <w:r w:rsidRPr="008F23DB">
        <w:rPr>
          <w:rFonts w:ascii="Times New Roman" w:hAnsi="Times New Roman"/>
          <w:sz w:val="24"/>
          <w:szCs w:val="24"/>
          <w:lang w:val="en-US"/>
        </w:rPr>
        <w:t xml:space="preserve"> </w:t>
      </w:r>
      <w:r>
        <w:rPr>
          <w:rFonts w:ascii="Times New Roman" w:hAnsi="Times New Roman"/>
          <w:sz w:val="24"/>
          <w:szCs w:val="24"/>
          <w:lang w:val="en-US"/>
        </w:rPr>
        <w:t>Hat</w:t>
      </w:r>
      <w:r w:rsidRPr="008F23DB">
        <w:rPr>
          <w:rFonts w:ascii="Times New Roman" w:hAnsi="Times New Roman"/>
          <w:sz w:val="24"/>
          <w:szCs w:val="24"/>
          <w:lang w:val="en-US"/>
        </w:rPr>
        <w:t xml:space="preserve"> </w:t>
      </w:r>
      <w:r>
        <w:rPr>
          <w:rFonts w:ascii="Times New Roman" w:hAnsi="Times New Roman"/>
          <w:sz w:val="24"/>
          <w:szCs w:val="24"/>
          <w:lang w:val="en-US"/>
        </w:rPr>
        <w:t>Enterprise</w:t>
      </w:r>
      <w:r w:rsidRPr="008F23DB">
        <w:rPr>
          <w:rFonts w:ascii="Times New Roman" w:hAnsi="Times New Roman"/>
          <w:sz w:val="24"/>
          <w:szCs w:val="24"/>
          <w:lang w:val="en-US"/>
        </w:rPr>
        <w:t xml:space="preserve"> </w:t>
      </w:r>
      <w:r>
        <w:rPr>
          <w:rFonts w:ascii="Times New Roman" w:hAnsi="Times New Roman"/>
          <w:sz w:val="24"/>
          <w:szCs w:val="24"/>
          <w:lang w:val="en-US"/>
        </w:rPr>
        <w:t>Linux</w:t>
      </w:r>
      <w:r w:rsidRPr="008F23DB">
        <w:rPr>
          <w:rFonts w:ascii="Times New Roman" w:hAnsi="Times New Roman"/>
          <w:sz w:val="24"/>
          <w:szCs w:val="24"/>
          <w:lang w:val="en-US"/>
        </w:rPr>
        <w:t xml:space="preserve"> 6 </w:t>
      </w:r>
      <w:r>
        <w:rPr>
          <w:rFonts w:ascii="Times New Roman" w:hAnsi="Times New Roman"/>
          <w:sz w:val="24"/>
          <w:szCs w:val="24"/>
        </w:rPr>
        <w:t>и</w:t>
      </w:r>
      <w:r w:rsidRPr="008F23DB">
        <w:rPr>
          <w:rFonts w:ascii="Times New Roman" w:hAnsi="Times New Roman"/>
          <w:sz w:val="24"/>
          <w:szCs w:val="24"/>
          <w:lang w:val="en-US"/>
        </w:rPr>
        <w:t xml:space="preserve"> </w:t>
      </w:r>
      <w:r>
        <w:rPr>
          <w:rFonts w:ascii="Times New Roman" w:hAnsi="Times New Roman"/>
          <w:sz w:val="24"/>
          <w:szCs w:val="24"/>
        </w:rPr>
        <w:t>выше</w:t>
      </w:r>
    </w:p>
    <w:p w:rsidR="00BF2742" w:rsidRPr="00BF2742" w:rsidRDefault="00BF2742" w:rsidP="00BF2742">
      <w:pPr>
        <w:spacing w:after="120" w:line="276" w:lineRule="auto"/>
        <w:ind w:left="1859"/>
        <w:jc w:val="both"/>
        <w:rPr>
          <w:rFonts w:ascii="Times New Roman" w:hAnsi="Times New Roman"/>
          <w:sz w:val="24"/>
          <w:szCs w:val="24"/>
          <w:lang w:val="en-US"/>
        </w:rPr>
      </w:pPr>
      <w:r>
        <w:rPr>
          <w:rFonts w:ascii="Times New Roman" w:hAnsi="Times New Roman"/>
          <w:sz w:val="24"/>
          <w:szCs w:val="24"/>
          <w:lang w:val="en-US"/>
        </w:rPr>
        <w:t>Oracle Enterprise</w:t>
      </w:r>
      <w:r w:rsidRPr="00BF2742">
        <w:rPr>
          <w:rFonts w:ascii="Times New Roman" w:hAnsi="Times New Roman"/>
          <w:sz w:val="24"/>
          <w:szCs w:val="24"/>
          <w:lang w:val="en-US"/>
        </w:rPr>
        <w:t xml:space="preserve"> </w:t>
      </w:r>
      <w:r>
        <w:rPr>
          <w:rFonts w:ascii="Times New Roman" w:hAnsi="Times New Roman"/>
          <w:sz w:val="24"/>
          <w:szCs w:val="24"/>
          <w:lang w:val="en-US"/>
        </w:rPr>
        <w:t xml:space="preserve">Linux 6 </w:t>
      </w:r>
      <w:r>
        <w:rPr>
          <w:rFonts w:ascii="Times New Roman" w:hAnsi="Times New Roman"/>
          <w:sz w:val="24"/>
          <w:szCs w:val="24"/>
        </w:rPr>
        <w:t>и</w:t>
      </w:r>
      <w:r w:rsidRPr="00BF2742">
        <w:rPr>
          <w:rFonts w:ascii="Times New Roman" w:hAnsi="Times New Roman"/>
          <w:sz w:val="24"/>
          <w:szCs w:val="24"/>
          <w:lang w:val="en-US"/>
        </w:rPr>
        <w:t xml:space="preserve"> </w:t>
      </w:r>
      <w:r>
        <w:rPr>
          <w:rFonts w:ascii="Times New Roman" w:hAnsi="Times New Roman"/>
          <w:sz w:val="24"/>
          <w:szCs w:val="24"/>
        </w:rPr>
        <w:t>выше</w:t>
      </w:r>
    </w:p>
    <w:p w:rsidR="00BF2742" w:rsidRDefault="00BF2742" w:rsidP="00BF2742">
      <w:pPr>
        <w:spacing w:after="120" w:line="276" w:lineRule="auto"/>
        <w:ind w:left="1134" w:hanging="284"/>
        <w:jc w:val="both"/>
        <w:rPr>
          <w:rFonts w:ascii="Times New Roman" w:hAnsi="Times New Roman"/>
          <w:sz w:val="24"/>
          <w:szCs w:val="24"/>
        </w:rPr>
      </w:pPr>
      <w:r w:rsidRPr="00BF2742">
        <w:rPr>
          <w:rFonts w:ascii="Times New Roman" w:hAnsi="Times New Roman"/>
          <w:sz w:val="24"/>
          <w:szCs w:val="24"/>
          <w:lang w:val="en-US"/>
        </w:rPr>
        <w:t>2.1.3.12. </w:t>
      </w:r>
      <w:r>
        <w:rPr>
          <w:rFonts w:ascii="Times New Roman" w:hAnsi="Times New Roman"/>
          <w:sz w:val="24"/>
          <w:szCs w:val="24"/>
        </w:rPr>
        <w:t>Серверное оборудование должно поддерживать следующие условия эксплуатации: температура 5 – 35 градусов С (температура окружающей среды), относительная влажность 20% – 80% без конденсации, питание от сети переменного тока 200-240В 50Гц;</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t>2.1.4. Соответствие характеристик поставляемого оборудования требованиям, указанным в настоящем документе, должно быть в явном виде подтверждено в русскоязычной официальной документации производителя.</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t>2.1.5. Планируемый объем поставки:</w:t>
      </w:r>
    </w:p>
    <w:p w:rsidR="00BF2742" w:rsidRDefault="00BF2742" w:rsidP="00BF2742">
      <w:pPr>
        <w:numPr>
          <w:ilvl w:val="0"/>
          <w:numId w:val="32"/>
        </w:numPr>
        <w:spacing w:after="120" w:line="276" w:lineRule="auto"/>
        <w:ind w:left="1418"/>
        <w:jc w:val="both"/>
        <w:rPr>
          <w:rFonts w:ascii="Times New Roman" w:hAnsi="Times New Roman"/>
          <w:sz w:val="24"/>
          <w:szCs w:val="24"/>
        </w:rPr>
      </w:pPr>
      <w:r>
        <w:rPr>
          <w:rFonts w:ascii="Times New Roman" w:hAnsi="Times New Roman"/>
          <w:sz w:val="24"/>
          <w:szCs w:val="24"/>
        </w:rPr>
        <w:t>Сервер Тип 1 – 2 шт.</w:t>
      </w:r>
    </w:p>
    <w:p w:rsidR="00BF2742" w:rsidRDefault="00BF2742" w:rsidP="00BF2742">
      <w:pPr>
        <w:numPr>
          <w:ilvl w:val="0"/>
          <w:numId w:val="32"/>
        </w:numPr>
        <w:spacing w:after="120" w:line="276" w:lineRule="auto"/>
        <w:ind w:left="1418"/>
        <w:jc w:val="both"/>
        <w:rPr>
          <w:rFonts w:ascii="Times New Roman" w:hAnsi="Times New Roman"/>
          <w:sz w:val="24"/>
          <w:szCs w:val="24"/>
        </w:rPr>
      </w:pPr>
      <w:r>
        <w:rPr>
          <w:rFonts w:ascii="Times New Roman" w:hAnsi="Times New Roman"/>
          <w:sz w:val="24"/>
          <w:szCs w:val="24"/>
        </w:rPr>
        <w:t>Сервер Тип 2 – 2 шт.</w:t>
      </w:r>
    </w:p>
    <w:p w:rsidR="00BF2742"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2.2. Перечень конфигураций серверного оборудования приведен в Приложении 2.</w:t>
      </w:r>
    </w:p>
    <w:p w:rsidR="00BF2742"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2.3. Гарантийная поддержка</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t>2.3.1. Гарантийная поддержка должна осуществляться сертифицированным производителем центром технической поддержки.</w:t>
      </w:r>
    </w:p>
    <w:p w:rsidR="00BF2742" w:rsidRDefault="00BF2742" w:rsidP="00BF2742">
      <w:pPr>
        <w:spacing w:after="120" w:line="276" w:lineRule="auto"/>
        <w:ind w:left="851" w:hanging="284"/>
        <w:jc w:val="both"/>
        <w:rPr>
          <w:rFonts w:ascii="Times New Roman" w:hAnsi="Times New Roman"/>
          <w:sz w:val="24"/>
          <w:szCs w:val="24"/>
        </w:rPr>
      </w:pPr>
      <w:r>
        <w:rPr>
          <w:rFonts w:ascii="Times New Roman" w:hAnsi="Times New Roman"/>
          <w:sz w:val="24"/>
          <w:szCs w:val="24"/>
        </w:rPr>
        <w:lastRenderedPageBreak/>
        <w:t>2.3.2. Поставляемое оборудование должно обладать включенной гарантией на срок не менее 60 месяцев со следующим уровнем обслуживания:</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2.3.2.1. Телефонная горячая линия поддержки на русском языке в режиме 24х7х365;</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 xml:space="preserve">2.3.2.2. Прием заявок службой поддержки по всем допустимым каналам (телефон, факс, </w:t>
      </w:r>
      <w:r>
        <w:rPr>
          <w:rFonts w:ascii="Times New Roman" w:hAnsi="Times New Roman"/>
          <w:sz w:val="24"/>
          <w:szCs w:val="24"/>
          <w:lang w:val="en-US"/>
        </w:rPr>
        <w:t>E</w:t>
      </w:r>
      <w:r w:rsidRPr="000516D0">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WEB) на русском языке в режиме 24х7х365;</w:t>
      </w:r>
    </w:p>
    <w:p w:rsidR="00BF2742" w:rsidRDefault="00BF2742" w:rsidP="00BF2742">
      <w:pPr>
        <w:spacing w:after="120" w:line="276" w:lineRule="auto"/>
        <w:ind w:left="1134" w:hanging="284"/>
        <w:jc w:val="both"/>
        <w:rPr>
          <w:rFonts w:ascii="Times New Roman" w:hAnsi="Times New Roman"/>
          <w:sz w:val="24"/>
          <w:szCs w:val="24"/>
        </w:rPr>
      </w:pPr>
      <w:r>
        <w:rPr>
          <w:rFonts w:ascii="Times New Roman" w:hAnsi="Times New Roman"/>
          <w:sz w:val="24"/>
          <w:szCs w:val="24"/>
        </w:rPr>
        <w:t>2.3.2.3. Время регистрации заявки в службе поддержки – не более 15 минут;</w:t>
      </w:r>
    </w:p>
    <w:p w:rsidR="00BF2742" w:rsidRDefault="00BF2742" w:rsidP="00BF2742">
      <w:pPr>
        <w:spacing w:after="120" w:line="276" w:lineRule="auto"/>
        <w:ind w:left="1134" w:hanging="284"/>
        <w:jc w:val="both"/>
        <w:rPr>
          <w:rFonts w:ascii="Times New Roman" w:hAnsi="Times New Roman"/>
          <w:sz w:val="24"/>
          <w:szCs w:val="24"/>
        </w:rPr>
      </w:pPr>
      <w:r w:rsidRPr="007642D9">
        <w:rPr>
          <w:rFonts w:ascii="Times New Roman" w:hAnsi="Times New Roman"/>
          <w:sz w:val="24"/>
          <w:szCs w:val="24"/>
        </w:rPr>
        <w:t xml:space="preserve">2.3.2.4. Время реакции инженера – не </w:t>
      </w:r>
      <w:r>
        <w:rPr>
          <w:rFonts w:ascii="Times New Roman" w:hAnsi="Times New Roman"/>
          <w:sz w:val="24"/>
          <w:szCs w:val="24"/>
        </w:rPr>
        <w:t>более 4 часов от момента регистрации заявки;</w:t>
      </w:r>
    </w:p>
    <w:p w:rsidR="00BF2742" w:rsidRDefault="00BF2742" w:rsidP="00BF2742">
      <w:pPr>
        <w:spacing w:after="120" w:line="276" w:lineRule="auto"/>
        <w:ind w:left="1418" w:hanging="284"/>
        <w:jc w:val="both"/>
        <w:rPr>
          <w:rFonts w:ascii="Times New Roman" w:hAnsi="Times New Roman"/>
          <w:sz w:val="24"/>
          <w:szCs w:val="24"/>
        </w:rPr>
      </w:pPr>
    </w:p>
    <w:p w:rsidR="00BF2742" w:rsidRPr="00B7764F" w:rsidRDefault="00BF2742" w:rsidP="00BF2742">
      <w:pPr>
        <w:spacing w:after="120" w:line="276" w:lineRule="auto"/>
        <w:ind w:left="284" w:hanging="284"/>
        <w:jc w:val="both"/>
        <w:rPr>
          <w:rFonts w:ascii="Times New Roman" w:hAnsi="Times New Roman"/>
          <w:b/>
          <w:sz w:val="24"/>
          <w:szCs w:val="24"/>
        </w:rPr>
      </w:pPr>
      <w:r w:rsidRPr="00B7764F">
        <w:rPr>
          <w:rFonts w:ascii="Times New Roman" w:hAnsi="Times New Roman"/>
          <w:b/>
          <w:sz w:val="24"/>
          <w:szCs w:val="24"/>
        </w:rPr>
        <w:t>3. Общие требования</w:t>
      </w:r>
    </w:p>
    <w:p w:rsidR="00BF2742" w:rsidRPr="005C5E3B"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 xml:space="preserve">3.1. </w:t>
      </w:r>
      <w:r w:rsidRPr="005C5E3B">
        <w:rPr>
          <w:rFonts w:ascii="Times New Roman" w:hAnsi="Times New Roman"/>
          <w:sz w:val="24"/>
          <w:szCs w:val="24"/>
        </w:rPr>
        <w:t>Оборудование должно быть новым, неиспользованным, изготовленным промышленным способом и протестированным на заводах изготовителя. Вся необходимая техническая документация и руководства пользователя должны быть представлены в объеме, предусмотренным изготовителем. В комплект поставки должны входить все необходимые принадлежности для обеспечения работоспособности поставляемого оборудования.</w:t>
      </w:r>
    </w:p>
    <w:p w:rsidR="00BF2742" w:rsidRPr="005C5E3B"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3</w:t>
      </w:r>
      <w:r w:rsidRPr="005C5E3B">
        <w:rPr>
          <w:rFonts w:ascii="Times New Roman" w:hAnsi="Times New Roman"/>
          <w:sz w:val="24"/>
          <w:szCs w:val="24"/>
        </w:rPr>
        <w:t>.</w:t>
      </w:r>
      <w:r>
        <w:rPr>
          <w:rFonts w:ascii="Times New Roman" w:hAnsi="Times New Roman"/>
          <w:sz w:val="24"/>
          <w:szCs w:val="24"/>
        </w:rPr>
        <w:t>2</w:t>
      </w:r>
      <w:r w:rsidRPr="005C5E3B">
        <w:rPr>
          <w:rFonts w:ascii="Times New Roman" w:hAnsi="Times New Roman"/>
          <w:sz w:val="24"/>
          <w:szCs w:val="24"/>
        </w:rPr>
        <w:t>. Оборудование должно быть передано Заказчику в упаковке, отвечающей требованиям нормативных актов Российской Федерации.</w:t>
      </w:r>
    </w:p>
    <w:p w:rsidR="00BF2742" w:rsidRPr="005C5E3B"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3</w:t>
      </w:r>
      <w:r w:rsidRPr="005C5E3B">
        <w:rPr>
          <w:rFonts w:ascii="Times New Roman" w:hAnsi="Times New Roman"/>
          <w:sz w:val="24"/>
          <w:szCs w:val="24"/>
        </w:rPr>
        <w:t>.</w:t>
      </w:r>
      <w:r>
        <w:rPr>
          <w:rFonts w:ascii="Times New Roman" w:hAnsi="Times New Roman"/>
          <w:sz w:val="24"/>
          <w:szCs w:val="24"/>
        </w:rPr>
        <w:t>3</w:t>
      </w:r>
      <w:r w:rsidRPr="005C5E3B">
        <w:rPr>
          <w:rFonts w:ascii="Times New Roman" w:hAnsi="Times New Roman"/>
          <w:sz w:val="24"/>
          <w:szCs w:val="24"/>
        </w:rPr>
        <w:t>. Качество Оборудования должно соответствовать требованиям нормативных актов Российской Федерации.</w:t>
      </w:r>
    </w:p>
    <w:p w:rsidR="00BF2742" w:rsidRPr="005C5E3B"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3</w:t>
      </w:r>
      <w:r w:rsidRPr="005C5E3B">
        <w:rPr>
          <w:rFonts w:ascii="Times New Roman" w:hAnsi="Times New Roman"/>
          <w:sz w:val="24"/>
          <w:szCs w:val="24"/>
        </w:rPr>
        <w:t>.</w:t>
      </w:r>
      <w:r>
        <w:rPr>
          <w:rFonts w:ascii="Times New Roman" w:hAnsi="Times New Roman"/>
          <w:sz w:val="24"/>
          <w:szCs w:val="24"/>
        </w:rPr>
        <w:t>4</w:t>
      </w:r>
      <w:r w:rsidRPr="005C5E3B">
        <w:rPr>
          <w:rFonts w:ascii="Times New Roman" w:hAnsi="Times New Roman"/>
          <w:sz w:val="24"/>
          <w:szCs w:val="24"/>
        </w:rPr>
        <w:t>. Стоимость за единицу Оборудования в спецификации к Договору должна быть указана в рублях. В цену Оборудования должны быть включены все расходы на тару, страхование, уплату таможенных пошлин, налогов (исключая НДС 18%) и других обязательных платежей, доставку по адресу, указанному в Договоре.</w:t>
      </w:r>
    </w:p>
    <w:p w:rsidR="00BF2742" w:rsidRPr="005C5E3B"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3</w:t>
      </w:r>
      <w:r w:rsidRPr="005C5E3B">
        <w:rPr>
          <w:rFonts w:ascii="Times New Roman" w:hAnsi="Times New Roman"/>
          <w:sz w:val="24"/>
          <w:szCs w:val="24"/>
        </w:rPr>
        <w:t>.</w:t>
      </w:r>
      <w:r>
        <w:rPr>
          <w:rFonts w:ascii="Times New Roman" w:hAnsi="Times New Roman"/>
          <w:sz w:val="24"/>
          <w:szCs w:val="24"/>
        </w:rPr>
        <w:t>5</w:t>
      </w:r>
      <w:r w:rsidRPr="005C5E3B">
        <w:rPr>
          <w:rFonts w:ascii="Times New Roman" w:hAnsi="Times New Roman"/>
          <w:sz w:val="24"/>
          <w:szCs w:val="24"/>
        </w:rPr>
        <w:t>. Все позиции, указанные в Договоре, должны собираться на заводе производителя, стоимость такой сборки должна быть включена в общую стоимость.</w:t>
      </w:r>
    </w:p>
    <w:p w:rsidR="00BF2742" w:rsidRPr="005C5E3B"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3</w:t>
      </w:r>
      <w:r w:rsidRPr="005C5E3B">
        <w:rPr>
          <w:rFonts w:ascii="Times New Roman" w:hAnsi="Times New Roman"/>
          <w:sz w:val="24"/>
          <w:szCs w:val="24"/>
        </w:rPr>
        <w:t>.</w:t>
      </w:r>
      <w:r>
        <w:rPr>
          <w:rFonts w:ascii="Times New Roman" w:hAnsi="Times New Roman"/>
          <w:sz w:val="24"/>
          <w:szCs w:val="24"/>
        </w:rPr>
        <w:t>6</w:t>
      </w:r>
      <w:r w:rsidRPr="005C5E3B">
        <w:rPr>
          <w:rFonts w:ascii="Times New Roman" w:hAnsi="Times New Roman"/>
          <w:sz w:val="24"/>
          <w:szCs w:val="24"/>
        </w:rPr>
        <w:t>. При заключении Договора Поставщик обязуется предоставить письменные подтверждения наличия Авторизации или партнерского статуса (копии соответствующего дилерского соглашения или документа от производителя, официального дистрибьютора с приложением копии авторизационного письма, подтверждающего наличие авторизации или партнерского статуса на поставку данного Оборудования, заверенного печатью и/или подписью, или факсимиле).</w:t>
      </w:r>
    </w:p>
    <w:p w:rsidR="00BF2742" w:rsidRPr="007654CD" w:rsidRDefault="00BF2742" w:rsidP="00BF2742">
      <w:pPr>
        <w:spacing w:after="120" w:line="276" w:lineRule="auto"/>
        <w:ind w:left="567" w:hanging="284"/>
        <w:jc w:val="both"/>
        <w:rPr>
          <w:rFonts w:ascii="Times New Roman" w:hAnsi="Times New Roman"/>
          <w:sz w:val="24"/>
          <w:szCs w:val="24"/>
        </w:rPr>
      </w:pPr>
      <w:r>
        <w:rPr>
          <w:rFonts w:ascii="Times New Roman" w:hAnsi="Times New Roman"/>
          <w:sz w:val="24"/>
          <w:szCs w:val="24"/>
        </w:rPr>
        <w:t>3</w:t>
      </w:r>
      <w:r w:rsidRPr="005C5E3B">
        <w:rPr>
          <w:rFonts w:ascii="Times New Roman" w:hAnsi="Times New Roman"/>
          <w:sz w:val="24"/>
          <w:szCs w:val="24"/>
        </w:rPr>
        <w:t>.</w:t>
      </w:r>
      <w:r>
        <w:rPr>
          <w:rFonts w:ascii="Times New Roman" w:hAnsi="Times New Roman"/>
          <w:sz w:val="24"/>
          <w:szCs w:val="24"/>
        </w:rPr>
        <w:t>7</w:t>
      </w:r>
      <w:r w:rsidRPr="005C5E3B">
        <w:rPr>
          <w:rFonts w:ascii="Times New Roman" w:hAnsi="Times New Roman"/>
          <w:sz w:val="24"/>
          <w:szCs w:val="24"/>
        </w:rPr>
        <w:t>. В том случае, если оборудование, на основе которого было предоставл</w:t>
      </w:r>
      <w:r>
        <w:rPr>
          <w:rFonts w:ascii="Times New Roman" w:hAnsi="Times New Roman"/>
          <w:sz w:val="24"/>
          <w:szCs w:val="24"/>
        </w:rPr>
        <w:t>ено предложение Участника, будет</w:t>
      </w:r>
      <w:r w:rsidRPr="005C5E3B">
        <w:rPr>
          <w:rFonts w:ascii="Times New Roman" w:hAnsi="Times New Roman"/>
          <w:sz w:val="24"/>
          <w:szCs w:val="24"/>
        </w:rPr>
        <w:t xml:space="preserve"> снято с производства или поддержки (End Of Life) и/или по иным обстоятельствам не сможет быть поставлено Заказчику, Поставщик будет обязан предложить равноценную замену такого Оборудования без увеличения его стоимости, без снижения его функциональности.</w:t>
      </w:r>
    </w:p>
    <w:p w:rsidR="00BF2742" w:rsidRPr="00553320" w:rsidRDefault="00BF2742" w:rsidP="00BF2742">
      <w:pPr>
        <w:spacing w:after="120" w:line="276" w:lineRule="auto"/>
        <w:jc w:val="both"/>
        <w:rPr>
          <w:rFonts w:ascii="Times New Roman" w:hAnsi="Times New Roman"/>
          <w:sz w:val="24"/>
          <w:szCs w:val="24"/>
        </w:rPr>
      </w:pPr>
    </w:p>
    <w:p w:rsidR="00BF2742" w:rsidRPr="00553320" w:rsidRDefault="00BF2742" w:rsidP="00BF2742">
      <w:pPr>
        <w:spacing w:after="120" w:line="276" w:lineRule="auto"/>
        <w:rPr>
          <w:rFonts w:ascii="Times New Roman" w:hAnsi="Times New Roman"/>
          <w:sz w:val="24"/>
          <w:szCs w:val="24"/>
        </w:rPr>
      </w:pPr>
    </w:p>
    <w:p w:rsidR="00BF2742" w:rsidRPr="00BF2742" w:rsidRDefault="00BF2742" w:rsidP="00BF2742">
      <w:pPr>
        <w:rPr>
          <w:b/>
        </w:rPr>
      </w:pPr>
    </w:p>
    <w:p w:rsidR="008C635F" w:rsidRPr="002F5362" w:rsidRDefault="008C635F" w:rsidP="002F5362">
      <w:pPr>
        <w:jc w:val="center"/>
        <w:rPr>
          <w:rFonts w:ascii="Times New Roman" w:hAnsi="Times New Roman" w:cs="Times New Roman"/>
          <w:b/>
        </w:rPr>
      </w:pPr>
      <w:r w:rsidRPr="002F5362">
        <w:rPr>
          <w:rFonts w:ascii="Times New Roman" w:hAnsi="Times New Roman" w:cs="Times New Roman"/>
          <w:b/>
        </w:rPr>
        <w:t>Спецификация Товара:</w:t>
      </w:r>
    </w:p>
    <w:tbl>
      <w:tblPr>
        <w:tblW w:w="16817" w:type="dxa"/>
        <w:tblLayout w:type="fixed"/>
        <w:tblLook w:val="04A0" w:firstRow="1" w:lastRow="0" w:firstColumn="1" w:lastColumn="0" w:noHBand="0" w:noVBand="1"/>
      </w:tblPr>
      <w:tblGrid>
        <w:gridCol w:w="562"/>
        <w:gridCol w:w="584"/>
        <w:gridCol w:w="1401"/>
        <w:gridCol w:w="3118"/>
        <w:gridCol w:w="1701"/>
        <w:gridCol w:w="709"/>
        <w:gridCol w:w="992"/>
        <w:gridCol w:w="2127"/>
        <w:gridCol w:w="1984"/>
        <w:gridCol w:w="1985"/>
        <w:gridCol w:w="236"/>
        <w:gridCol w:w="898"/>
        <w:gridCol w:w="520"/>
      </w:tblGrid>
      <w:tr w:rsidR="00CB3C21" w:rsidRPr="008E56EE" w:rsidTr="00CB3C21">
        <w:trPr>
          <w:gridAfter w:val="3"/>
          <w:wAfter w:w="1654" w:type="dxa"/>
          <w:trHeight w:val="177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               № п.п.</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Наименование товара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Описание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Eд. изм</w:t>
            </w:r>
          </w:p>
        </w:tc>
        <w:tc>
          <w:tcPr>
            <w:tcW w:w="992" w:type="dxa"/>
            <w:tcBorders>
              <w:top w:val="single" w:sz="4" w:space="0" w:color="auto"/>
              <w:left w:val="nil"/>
              <w:bottom w:val="single" w:sz="4" w:space="0" w:color="auto"/>
              <w:right w:val="single" w:sz="4" w:space="0" w:color="auto"/>
            </w:tcBorders>
            <w:shd w:val="clear" w:color="auto" w:fill="auto"/>
            <w:vAlign w:val="center"/>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Количество</w:t>
            </w:r>
          </w:p>
        </w:tc>
        <w:tc>
          <w:tcPr>
            <w:tcW w:w="2127" w:type="dxa"/>
            <w:tcBorders>
              <w:top w:val="single" w:sz="4" w:space="0" w:color="auto"/>
              <w:left w:val="single" w:sz="4" w:space="0" w:color="auto"/>
              <w:bottom w:val="single" w:sz="4" w:space="0" w:color="000000"/>
              <w:right w:val="single" w:sz="4" w:space="0" w:color="auto"/>
            </w:tcBorders>
            <w:shd w:val="clear" w:color="auto" w:fill="auto"/>
            <w:hideMark/>
          </w:tcPr>
          <w:p w:rsidR="00CB3C21" w:rsidRPr="008E56EE" w:rsidRDefault="00CB3C21" w:rsidP="00CB3C21">
            <w:pPr>
              <w:spacing w:after="0" w:line="240" w:lineRule="auto"/>
              <w:jc w:val="center"/>
              <w:rPr>
                <w:rFonts w:ascii="Times New Roman" w:eastAsia="Times New Roman" w:hAnsi="Times New Roman" w:cs="Times New Roman"/>
                <w:lang w:eastAsia="ru-RU"/>
              </w:rPr>
            </w:pPr>
            <w:r w:rsidRPr="008E56EE">
              <w:rPr>
                <w:rFonts w:ascii="Times New Roman" w:eastAsia="Times New Roman" w:hAnsi="Times New Roman" w:cs="Times New Roman"/>
                <w:lang w:eastAsia="ru-RU"/>
              </w:rPr>
              <w:t xml:space="preserve">Начальная (максимальная) цена за единицу измерения без НДС, включая стоимость тары и доставку, </w:t>
            </w:r>
            <w:r>
              <w:rPr>
                <w:rFonts w:ascii="Times New Roman" w:eastAsia="Times New Roman" w:hAnsi="Times New Roman" w:cs="Times New Roman"/>
                <w:lang w:eastAsia="ru-RU"/>
              </w:rPr>
              <w:t>рублей РФ</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rsidR="00CB3C21" w:rsidRPr="008E56EE" w:rsidRDefault="00CB3C21"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без НДС, включая стоимость тары и доставку, </w:t>
            </w:r>
            <w:r>
              <w:rPr>
                <w:rFonts w:ascii="Times New Roman" w:eastAsia="Times New Roman" w:hAnsi="Times New Roman" w:cs="Times New Roman"/>
                <w:lang w:eastAsia="ru-RU"/>
              </w:rPr>
              <w:t>рублей РФ</w:t>
            </w:r>
          </w:p>
        </w:tc>
        <w:tc>
          <w:tcPr>
            <w:tcW w:w="1985" w:type="dxa"/>
            <w:tcBorders>
              <w:top w:val="single" w:sz="4" w:space="0" w:color="auto"/>
              <w:left w:val="single" w:sz="4" w:space="0" w:color="auto"/>
              <w:bottom w:val="single" w:sz="4" w:space="0" w:color="000000"/>
              <w:right w:val="single" w:sz="4" w:space="0" w:color="auto"/>
            </w:tcBorders>
            <w:shd w:val="clear" w:color="auto" w:fill="auto"/>
            <w:hideMark/>
          </w:tcPr>
          <w:p w:rsidR="00CB3C21" w:rsidRPr="008E56EE" w:rsidRDefault="00CB3C21"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в том числе НДС, включая стоимость тары и доставку, </w:t>
            </w:r>
            <w:r>
              <w:rPr>
                <w:rFonts w:ascii="Times New Roman" w:eastAsia="Times New Roman" w:hAnsi="Times New Roman" w:cs="Times New Roman"/>
                <w:lang w:eastAsia="ru-RU"/>
              </w:rPr>
              <w:t>рублей РФ</w:t>
            </w:r>
          </w:p>
        </w:tc>
      </w:tr>
      <w:tr w:rsidR="00CB3C21" w:rsidRPr="008E56EE" w:rsidTr="00CB3C21">
        <w:trPr>
          <w:gridAfter w:val="3"/>
          <w:wAfter w:w="1654" w:type="dxa"/>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3118" w:type="dxa"/>
            <w:tcBorders>
              <w:top w:val="single" w:sz="4" w:space="0" w:color="auto"/>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5</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CB3C21" w:rsidRPr="008E56EE" w:rsidRDefault="00CB3C21"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9</w:t>
            </w:r>
          </w:p>
        </w:tc>
      </w:tr>
      <w:tr w:rsidR="00CB3C21" w:rsidRPr="008E56EE" w:rsidTr="00CB3C21">
        <w:trPr>
          <w:gridAfter w:val="3"/>
          <w:wAfter w:w="1654" w:type="dxa"/>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CB3C21" w:rsidRPr="008E56EE" w:rsidRDefault="00CB3C21"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tcPr>
          <w:p w:rsidR="00CB3C21" w:rsidRPr="008E56EE" w:rsidRDefault="00CB3C21" w:rsidP="00946303">
            <w:pPr>
              <w:rPr>
                <w:rFonts w:ascii="Times New Roman" w:hAnsi="Times New Roman" w:cs="Times New Roman"/>
                <w:color w:val="000000"/>
              </w:rPr>
            </w:pPr>
            <w:r w:rsidRPr="00946303">
              <w:rPr>
                <w:rFonts w:ascii="Times New Roman" w:hAnsi="Times New Roman" w:cs="Times New Roman"/>
                <w:color w:val="000000"/>
              </w:rPr>
              <w:t>Сервер Тип 1</w:t>
            </w:r>
          </w:p>
        </w:tc>
        <w:tc>
          <w:tcPr>
            <w:tcW w:w="3118" w:type="dxa"/>
            <w:tcBorders>
              <w:top w:val="nil"/>
              <w:left w:val="nil"/>
              <w:bottom w:val="single" w:sz="4" w:space="0" w:color="auto"/>
              <w:right w:val="single" w:sz="4" w:space="0" w:color="auto"/>
            </w:tcBorders>
            <w:shd w:val="clear" w:color="auto" w:fill="auto"/>
          </w:tcPr>
          <w:p w:rsidR="00CB3C21" w:rsidRPr="008E56EE" w:rsidRDefault="00CB3C21" w:rsidP="00946303">
            <w:pPr>
              <w:rPr>
                <w:rFonts w:ascii="Times New Roman" w:hAnsi="Times New Roman" w:cs="Times New Roman"/>
                <w:color w:val="000000"/>
              </w:rPr>
            </w:pPr>
            <w:r w:rsidRPr="00946303">
              <w:rPr>
                <w:rFonts w:ascii="Times New Roman" w:hAnsi="Times New Roman" w:cs="Times New Roman"/>
                <w:color w:val="000000"/>
              </w:rPr>
              <w:t xml:space="preserve">Описание </w:t>
            </w:r>
            <w:r>
              <w:rPr>
                <w:rFonts w:ascii="Times New Roman" w:hAnsi="Times New Roman" w:cs="Times New Roman"/>
                <w:color w:val="000000"/>
              </w:rPr>
              <w:t xml:space="preserve">приведено в </w:t>
            </w:r>
            <w:r w:rsidRPr="00946303">
              <w:rPr>
                <w:rFonts w:ascii="Times New Roman" w:hAnsi="Times New Roman" w:cs="Times New Roman"/>
                <w:color w:val="000000"/>
              </w:rPr>
              <w:t>п.2.1.2.</w:t>
            </w:r>
            <w:r>
              <w:rPr>
                <w:rFonts w:ascii="Times New Roman" w:hAnsi="Times New Roman" w:cs="Times New Roman"/>
                <w:color w:val="000000"/>
              </w:rPr>
              <w:t xml:space="preserve"> Технического задания</w:t>
            </w:r>
          </w:p>
        </w:tc>
        <w:tc>
          <w:tcPr>
            <w:tcW w:w="1701" w:type="dxa"/>
            <w:vMerge w:val="restart"/>
            <w:tcBorders>
              <w:top w:val="nil"/>
              <w:left w:val="nil"/>
              <w:right w:val="single" w:sz="4" w:space="0" w:color="auto"/>
            </w:tcBorders>
            <w:shd w:val="clear" w:color="auto" w:fill="auto"/>
            <w:noWrap/>
            <w:vAlign w:val="center"/>
          </w:tcPr>
          <w:p w:rsidR="00CB3C21" w:rsidRPr="00946303" w:rsidRDefault="00CB3C21" w:rsidP="00946303">
            <w:pPr>
              <w:spacing w:after="0" w:line="240" w:lineRule="auto"/>
              <w:jc w:val="center"/>
              <w:rPr>
                <w:rFonts w:ascii="Times New Roman" w:eastAsia="Times New Roman" w:hAnsi="Times New Roman" w:cs="Times New Roman"/>
                <w:color w:val="000000"/>
                <w:lang w:val="en-US" w:eastAsia="ru-RU"/>
              </w:rPr>
            </w:pPr>
            <w:r>
              <w:rPr>
                <w:rFonts w:ascii="Times New Roman" w:hAnsi="Times New Roman"/>
                <w:sz w:val="24"/>
                <w:szCs w:val="24"/>
                <w:lang w:val="en-US"/>
              </w:rPr>
              <w:t>Fujitsu</w:t>
            </w:r>
            <w:r w:rsidRPr="00946303">
              <w:rPr>
                <w:rFonts w:ascii="Times New Roman" w:hAnsi="Times New Roman"/>
                <w:sz w:val="24"/>
                <w:szCs w:val="24"/>
                <w:lang w:val="en-US"/>
              </w:rPr>
              <w:t xml:space="preserve">, </w:t>
            </w:r>
            <w:r>
              <w:rPr>
                <w:rFonts w:ascii="Times New Roman" w:hAnsi="Times New Roman"/>
                <w:sz w:val="24"/>
                <w:szCs w:val="24"/>
                <w:lang w:val="en-US"/>
              </w:rPr>
              <w:t>Hewlett</w:t>
            </w:r>
            <w:r w:rsidRPr="00946303">
              <w:rPr>
                <w:rFonts w:ascii="Times New Roman" w:hAnsi="Times New Roman"/>
                <w:sz w:val="24"/>
                <w:szCs w:val="24"/>
                <w:lang w:val="en-US"/>
              </w:rPr>
              <w:t>-</w:t>
            </w:r>
            <w:r>
              <w:rPr>
                <w:rFonts w:ascii="Times New Roman" w:hAnsi="Times New Roman"/>
                <w:sz w:val="24"/>
                <w:szCs w:val="24"/>
                <w:lang w:val="en-US"/>
              </w:rPr>
              <w:t>Packard</w:t>
            </w:r>
            <w:r w:rsidRPr="00946303">
              <w:rPr>
                <w:rFonts w:ascii="Times New Roman" w:hAnsi="Times New Roman"/>
                <w:sz w:val="24"/>
                <w:szCs w:val="24"/>
                <w:lang w:val="en-US"/>
              </w:rPr>
              <w:t xml:space="preserve"> </w:t>
            </w:r>
            <w:r>
              <w:rPr>
                <w:rFonts w:ascii="Times New Roman" w:hAnsi="Times New Roman"/>
                <w:sz w:val="24"/>
                <w:szCs w:val="24"/>
                <w:lang w:val="en-US"/>
              </w:rPr>
              <w:t>Enterprise</w:t>
            </w:r>
            <w:r w:rsidRPr="00946303">
              <w:rPr>
                <w:rFonts w:ascii="Times New Roman" w:hAnsi="Times New Roman"/>
                <w:sz w:val="24"/>
                <w:szCs w:val="24"/>
                <w:lang w:val="en-US"/>
              </w:rPr>
              <w:t xml:space="preserve">, </w:t>
            </w:r>
            <w:r>
              <w:rPr>
                <w:rFonts w:ascii="Times New Roman" w:hAnsi="Times New Roman"/>
                <w:sz w:val="24"/>
                <w:szCs w:val="24"/>
                <w:lang w:val="en-US"/>
              </w:rPr>
              <w:t>Oracle</w:t>
            </w:r>
          </w:p>
        </w:tc>
        <w:tc>
          <w:tcPr>
            <w:tcW w:w="709" w:type="dxa"/>
            <w:tcBorders>
              <w:top w:val="nil"/>
              <w:left w:val="nil"/>
              <w:bottom w:val="single" w:sz="4" w:space="0" w:color="auto"/>
              <w:right w:val="single" w:sz="4" w:space="0" w:color="auto"/>
            </w:tcBorders>
            <w:shd w:val="clear" w:color="auto" w:fill="auto"/>
            <w:noWrap/>
            <w:vAlign w:val="center"/>
          </w:tcPr>
          <w:p w:rsidR="00CB3C21" w:rsidRPr="008E56EE" w:rsidRDefault="00CB3C21"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CB3C21" w:rsidRPr="002B01E1" w:rsidRDefault="00CB3C21" w:rsidP="00946303">
            <w:pPr>
              <w:jc w:val="center"/>
              <w:rPr>
                <w:rFonts w:ascii="Times New Roman" w:hAnsi="Times New Roman" w:cs="Times New Roman"/>
                <w:color w:val="000000"/>
              </w:rPr>
            </w:pPr>
            <w:r>
              <w:rPr>
                <w:rFonts w:ascii="Times New Roman" w:hAnsi="Times New Roman" w:cs="Times New Roman"/>
                <w:color w:val="000000"/>
              </w:rPr>
              <w:t>2</w:t>
            </w:r>
          </w:p>
        </w:tc>
        <w:tc>
          <w:tcPr>
            <w:tcW w:w="2127" w:type="dxa"/>
            <w:tcBorders>
              <w:top w:val="nil"/>
              <w:left w:val="nil"/>
              <w:bottom w:val="single" w:sz="4" w:space="0" w:color="auto"/>
              <w:right w:val="single" w:sz="4" w:space="0" w:color="auto"/>
            </w:tcBorders>
            <w:shd w:val="clear" w:color="auto" w:fill="auto"/>
            <w:vAlign w:val="center"/>
          </w:tcPr>
          <w:p w:rsidR="00CB3C21" w:rsidRPr="007E3AC4" w:rsidRDefault="00CB3C21" w:rsidP="00946303">
            <w:pPr>
              <w:spacing w:after="0" w:line="240" w:lineRule="auto"/>
              <w:jc w:val="center"/>
              <w:rPr>
                <w:rFonts w:ascii="Times New Roman" w:eastAsia="Times New Roman" w:hAnsi="Times New Roman" w:cs="Times New Roman"/>
                <w:color w:val="000000"/>
                <w:lang w:eastAsia="ru-RU"/>
              </w:rPr>
            </w:pPr>
            <w:r w:rsidRPr="007E3AC4">
              <w:rPr>
                <w:rFonts w:ascii="Times New Roman" w:eastAsia="Times New Roman" w:hAnsi="Times New Roman" w:cs="Times New Roman"/>
                <w:color w:val="000000"/>
                <w:lang w:eastAsia="ru-RU"/>
              </w:rPr>
              <w:t>4 176 429,5</w:t>
            </w:r>
            <w:r>
              <w:rPr>
                <w:rFonts w:ascii="Times New Roman" w:eastAsia="Times New Roman" w:hAnsi="Times New Roman" w:cs="Times New Roman"/>
                <w:color w:val="000000"/>
                <w:lang w:eastAsia="ru-RU"/>
              </w:rPr>
              <w:t>7</w:t>
            </w:r>
          </w:p>
          <w:p w:rsidR="00CB3C21" w:rsidRPr="002B01E1" w:rsidRDefault="00CB3C21" w:rsidP="00946303">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vAlign w:val="center"/>
          </w:tcPr>
          <w:p w:rsidR="00CB3C21" w:rsidRPr="007E3AC4" w:rsidRDefault="00CB3C21" w:rsidP="00946303">
            <w:pPr>
              <w:spacing w:after="0" w:line="240" w:lineRule="auto"/>
              <w:jc w:val="center"/>
              <w:rPr>
                <w:rFonts w:ascii="Times New Roman" w:eastAsia="Times New Roman" w:hAnsi="Times New Roman" w:cs="Times New Roman"/>
                <w:color w:val="000000"/>
                <w:lang w:eastAsia="ru-RU"/>
              </w:rPr>
            </w:pPr>
            <w:r w:rsidRPr="007E3AC4">
              <w:rPr>
                <w:rFonts w:ascii="Times New Roman" w:eastAsia="Times New Roman" w:hAnsi="Times New Roman" w:cs="Times New Roman"/>
                <w:color w:val="000000"/>
                <w:lang w:eastAsia="ru-RU"/>
              </w:rPr>
              <w:t>8 352 859,1</w:t>
            </w:r>
            <w:r>
              <w:rPr>
                <w:rFonts w:ascii="Times New Roman" w:eastAsia="Times New Roman" w:hAnsi="Times New Roman" w:cs="Times New Roman"/>
                <w:color w:val="000000"/>
                <w:lang w:eastAsia="ru-RU"/>
              </w:rPr>
              <w:t>4</w:t>
            </w:r>
          </w:p>
          <w:p w:rsidR="00CB3C21" w:rsidRPr="0096112E" w:rsidRDefault="00CB3C21" w:rsidP="00946303">
            <w:pPr>
              <w:spacing w:after="0" w:line="240" w:lineRule="auto"/>
              <w:jc w:val="center"/>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vAlign w:val="center"/>
          </w:tcPr>
          <w:p w:rsidR="00CB3C21" w:rsidRPr="0096112E" w:rsidRDefault="00CB3C21" w:rsidP="0094630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9 856 373,79</w:t>
            </w:r>
          </w:p>
        </w:tc>
      </w:tr>
      <w:tr w:rsidR="00CB3C21" w:rsidRPr="008E56EE" w:rsidTr="00CB3C21">
        <w:trPr>
          <w:gridAfter w:val="3"/>
          <w:wAfter w:w="1654" w:type="dxa"/>
          <w:trHeight w:val="900"/>
        </w:trPr>
        <w:tc>
          <w:tcPr>
            <w:tcW w:w="562" w:type="dxa"/>
            <w:tcBorders>
              <w:top w:val="nil"/>
              <w:left w:val="single" w:sz="4" w:space="0" w:color="auto"/>
              <w:bottom w:val="single" w:sz="4" w:space="0" w:color="auto"/>
              <w:right w:val="single" w:sz="4" w:space="0" w:color="auto"/>
            </w:tcBorders>
            <w:shd w:val="clear" w:color="auto" w:fill="auto"/>
            <w:noWrap/>
          </w:tcPr>
          <w:p w:rsidR="00CB3C21" w:rsidRPr="008E56EE" w:rsidRDefault="00CB3C21"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1985" w:type="dxa"/>
            <w:gridSpan w:val="2"/>
            <w:tcBorders>
              <w:top w:val="nil"/>
              <w:left w:val="nil"/>
              <w:bottom w:val="single" w:sz="4" w:space="0" w:color="auto"/>
              <w:right w:val="single" w:sz="4" w:space="0" w:color="auto"/>
            </w:tcBorders>
            <w:shd w:val="clear" w:color="auto" w:fill="auto"/>
          </w:tcPr>
          <w:p w:rsidR="00CB3C21" w:rsidRPr="008E56EE" w:rsidRDefault="002F5362" w:rsidP="00946303">
            <w:pPr>
              <w:rPr>
                <w:rFonts w:ascii="Times New Roman" w:hAnsi="Times New Roman" w:cs="Times New Roman"/>
                <w:color w:val="000000"/>
              </w:rPr>
            </w:pPr>
            <w:r>
              <w:rPr>
                <w:rFonts w:ascii="Times New Roman" w:hAnsi="Times New Roman" w:cs="Times New Roman"/>
                <w:color w:val="000000"/>
              </w:rPr>
              <w:t>Сервер Тип 2</w:t>
            </w:r>
          </w:p>
        </w:tc>
        <w:tc>
          <w:tcPr>
            <w:tcW w:w="3118" w:type="dxa"/>
            <w:tcBorders>
              <w:top w:val="nil"/>
              <w:left w:val="nil"/>
              <w:bottom w:val="single" w:sz="4" w:space="0" w:color="auto"/>
              <w:right w:val="single" w:sz="4" w:space="0" w:color="auto"/>
            </w:tcBorders>
            <w:shd w:val="clear" w:color="auto" w:fill="auto"/>
          </w:tcPr>
          <w:p w:rsidR="00CB3C21" w:rsidRPr="008E56EE" w:rsidRDefault="002F5362" w:rsidP="002F5362">
            <w:pPr>
              <w:rPr>
                <w:rFonts w:ascii="Times New Roman" w:hAnsi="Times New Roman" w:cs="Times New Roman"/>
                <w:color w:val="000000"/>
              </w:rPr>
            </w:pPr>
            <w:r w:rsidRPr="002F5362">
              <w:rPr>
                <w:rFonts w:ascii="Times New Roman" w:hAnsi="Times New Roman" w:cs="Times New Roman"/>
                <w:color w:val="000000"/>
              </w:rPr>
              <w:t>Описание приведено в п.2.1.</w:t>
            </w:r>
            <w:r>
              <w:rPr>
                <w:rFonts w:ascii="Times New Roman" w:hAnsi="Times New Roman" w:cs="Times New Roman"/>
                <w:color w:val="000000"/>
              </w:rPr>
              <w:t>3</w:t>
            </w:r>
            <w:r w:rsidRPr="002F5362">
              <w:rPr>
                <w:rFonts w:ascii="Times New Roman" w:hAnsi="Times New Roman" w:cs="Times New Roman"/>
                <w:color w:val="000000"/>
              </w:rPr>
              <w:t>. Технического задания</w:t>
            </w:r>
            <w:r>
              <w:rPr>
                <w:rFonts w:ascii="Times New Roman" w:hAnsi="Times New Roman" w:cs="Times New Roman"/>
                <w:color w:val="000000"/>
              </w:rPr>
              <w:t xml:space="preserve"> </w:t>
            </w:r>
          </w:p>
        </w:tc>
        <w:tc>
          <w:tcPr>
            <w:tcW w:w="1701" w:type="dxa"/>
            <w:vMerge/>
            <w:tcBorders>
              <w:left w:val="nil"/>
              <w:bottom w:val="single" w:sz="4" w:space="0" w:color="auto"/>
              <w:right w:val="single" w:sz="4" w:space="0" w:color="auto"/>
            </w:tcBorders>
            <w:shd w:val="clear" w:color="auto" w:fill="auto"/>
            <w:noWrap/>
            <w:vAlign w:val="center"/>
          </w:tcPr>
          <w:p w:rsidR="00CB3C21" w:rsidRPr="008E56EE" w:rsidRDefault="00CB3C21" w:rsidP="00946303">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CB3C21" w:rsidRPr="008E56EE" w:rsidRDefault="00CB3C21"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CB3C21" w:rsidRPr="002B01E1" w:rsidRDefault="00CB3C21" w:rsidP="00946303">
            <w:pPr>
              <w:jc w:val="center"/>
              <w:rPr>
                <w:rFonts w:ascii="Times New Roman" w:hAnsi="Times New Roman" w:cs="Times New Roman"/>
                <w:color w:val="000000"/>
              </w:rPr>
            </w:pPr>
            <w:r>
              <w:rPr>
                <w:rFonts w:ascii="Times New Roman" w:hAnsi="Times New Roman" w:cs="Times New Roman"/>
                <w:color w:val="000000"/>
              </w:rPr>
              <w:t xml:space="preserve">2 </w:t>
            </w:r>
          </w:p>
        </w:tc>
        <w:tc>
          <w:tcPr>
            <w:tcW w:w="2127" w:type="dxa"/>
            <w:tcBorders>
              <w:top w:val="nil"/>
              <w:left w:val="nil"/>
              <w:bottom w:val="single" w:sz="4" w:space="0" w:color="auto"/>
              <w:right w:val="single" w:sz="4" w:space="0" w:color="auto"/>
            </w:tcBorders>
            <w:shd w:val="clear" w:color="auto" w:fill="auto"/>
            <w:vAlign w:val="center"/>
          </w:tcPr>
          <w:p w:rsidR="00CB3C21" w:rsidRPr="007E3AC4" w:rsidRDefault="00CB3C21" w:rsidP="00946303">
            <w:pPr>
              <w:spacing w:after="0" w:line="240" w:lineRule="auto"/>
              <w:jc w:val="center"/>
              <w:rPr>
                <w:rFonts w:ascii="Times New Roman" w:eastAsia="Times New Roman" w:hAnsi="Times New Roman" w:cs="Times New Roman"/>
                <w:color w:val="000000"/>
                <w:lang w:eastAsia="ru-RU"/>
              </w:rPr>
            </w:pPr>
            <w:r w:rsidRPr="007E3AC4">
              <w:rPr>
                <w:rFonts w:ascii="Times New Roman" w:eastAsia="Times New Roman" w:hAnsi="Times New Roman" w:cs="Times New Roman"/>
                <w:color w:val="000000"/>
                <w:lang w:eastAsia="ru-RU"/>
              </w:rPr>
              <w:t>3 961 131,5</w:t>
            </w:r>
            <w:r>
              <w:rPr>
                <w:rFonts w:ascii="Times New Roman" w:eastAsia="Times New Roman" w:hAnsi="Times New Roman" w:cs="Times New Roman"/>
                <w:color w:val="000000"/>
                <w:lang w:eastAsia="ru-RU"/>
              </w:rPr>
              <w:t>7</w:t>
            </w:r>
          </w:p>
          <w:p w:rsidR="00CB3C21" w:rsidRPr="002B01E1" w:rsidRDefault="00CB3C21" w:rsidP="00946303">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vAlign w:val="center"/>
          </w:tcPr>
          <w:p w:rsidR="00CB3C21" w:rsidRPr="007E3AC4" w:rsidRDefault="00CB3C21" w:rsidP="00946303">
            <w:pPr>
              <w:spacing w:after="0" w:line="240" w:lineRule="auto"/>
              <w:jc w:val="center"/>
              <w:rPr>
                <w:rFonts w:ascii="Times New Roman" w:eastAsia="Times New Roman" w:hAnsi="Times New Roman" w:cs="Times New Roman"/>
                <w:color w:val="000000"/>
                <w:lang w:eastAsia="ru-RU"/>
              </w:rPr>
            </w:pPr>
            <w:r w:rsidRPr="007E3AC4">
              <w:rPr>
                <w:rFonts w:ascii="Times New Roman" w:eastAsia="Times New Roman" w:hAnsi="Times New Roman" w:cs="Times New Roman"/>
                <w:color w:val="000000"/>
                <w:lang w:eastAsia="ru-RU"/>
              </w:rPr>
              <w:t>7 922 263,1</w:t>
            </w:r>
            <w:r>
              <w:rPr>
                <w:rFonts w:ascii="Times New Roman" w:eastAsia="Times New Roman" w:hAnsi="Times New Roman" w:cs="Times New Roman"/>
                <w:color w:val="000000"/>
                <w:lang w:eastAsia="ru-RU"/>
              </w:rPr>
              <w:t>4</w:t>
            </w:r>
          </w:p>
          <w:p w:rsidR="00CB3C21" w:rsidRPr="0096112E" w:rsidRDefault="00CB3C21" w:rsidP="00946303">
            <w:pPr>
              <w:spacing w:after="0" w:line="240" w:lineRule="auto"/>
              <w:jc w:val="center"/>
              <w:rPr>
                <w:rFonts w:ascii="Times New Roman" w:eastAsia="Times New Roman" w:hAnsi="Times New Roman" w:cs="Times New Roman"/>
                <w:color w:val="000000"/>
                <w:lang w:eastAsia="ru-RU"/>
              </w:rPr>
            </w:pPr>
          </w:p>
        </w:tc>
        <w:tc>
          <w:tcPr>
            <w:tcW w:w="1985" w:type="dxa"/>
            <w:tcBorders>
              <w:top w:val="nil"/>
              <w:left w:val="nil"/>
              <w:bottom w:val="single" w:sz="4" w:space="0" w:color="auto"/>
              <w:right w:val="single" w:sz="4" w:space="0" w:color="auto"/>
            </w:tcBorders>
            <w:shd w:val="clear" w:color="auto" w:fill="auto"/>
            <w:vAlign w:val="center"/>
          </w:tcPr>
          <w:p w:rsidR="00CB3C21" w:rsidRPr="0096112E" w:rsidRDefault="00CB3C21" w:rsidP="0094630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9 348 270,51</w:t>
            </w:r>
          </w:p>
        </w:tc>
      </w:tr>
      <w:tr w:rsidR="00CB3C21" w:rsidRPr="008E56EE" w:rsidTr="00CB3C21">
        <w:trPr>
          <w:gridAfter w:val="1"/>
          <w:wAfter w:w="520" w:type="dxa"/>
          <w:trHeight w:val="300"/>
        </w:trPr>
        <w:tc>
          <w:tcPr>
            <w:tcW w:w="562" w:type="dxa"/>
            <w:tcBorders>
              <w:top w:val="nil"/>
              <w:left w:val="single" w:sz="4" w:space="0" w:color="auto"/>
              <w:bottom w:val="nil"/>
              <w:right w:val="nil"/>
            </w:tcBorders>
            <w:shd w:val="clear" w:color="auto" w:fill="auto"/>
            <w:noWrap/>
            <w:vAlign w:val="bottom"/>
            <w:hideMark/>
          </w:tcPr>
          <w:p w:rsidR="00CB3C21" w:rsidRPr="008E56EE" w:rsidRDefault="00CB3C21" w:rsidP="00CB3C21">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CB3C21" w:rsidRPr="008E56EE" w:rsidRDefault="00CB3C21" w:rsidP="00CB3C21">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CB3C21" w:rsidRPr="008E56EE" w:rsidRDefault="00CB3C21" w:rsidP="00CB3C21">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3118" w:type="dxa"/>
            <w:tcBorders>
              <w:top w:val="nil"/>
              <w:left w:val="nil"/>
              <w:bottom w:val="nil"/>
              <w:right w:val="nil"/>
            </w:tcBorders>
            <w:shd w:val="clear" w:color="auto" w:fill="auto"/>
            <w:hideMark/>
          </w:tcPr>
          <w:p w:rsidR="00CB3C21" w:rsidRPr="008E56EE" w:rsidRDefault="00CB3C21" w:rsidP="00CB3C21">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701" w:type="dxa"/>
            <w:tcBorders>
              <w:top w:val="nil"/>
              <w:left w:val="nil"/>
              <w:bottom w:val="nil"/>
              <w:right w:val="nil"/>
            </w:tcBorders>
            <w:shd w:val="clear" w:color="auto" w:fill="auto"/>
            <w:noWrap/>
            <w:vAlign w:val="bottom"/>
            <w:hideMark/>
          </w:tcPr>
          <w:p w:rsidR="00CB3C21" w:rsidRPr="008E56EE" w:rsidRDefault="00CB3C21" w:rsidP="00CB3C21">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709" w:type="dxa"/>
            <w:tcBorders>
              <w:top w:val="nil"/>
              <w:left w:val="nil"/>
              <w:bottom w:val="nil"/>
              <w:right w:val="nil"/>
            </w:tcBorders>
            <w:shd w:val="clear" w:color="auto" w:fill="auto"/>
            <w:noWrap/>
            <w:vAlign w:val="center"/>
            <w:hideMark/>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992" w:type="dxa"/>
            <w:tcBorders>
              <w:top w:val="nil"/>
              <w:left w:val="nil"/>
              <w:bottom w:val="nil"/>
              <w:right w:val="nil"/>
            </w:tcBorders>
            <w:shd w:val="clear" w:color="auto" w:fill="auto"/>
            <w:noWrap/>
            <w:vAlign w:val="center"/>
            <w:hideMark/>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2127" w:type="dxa"/>
            <w:tcBorders>
              <w:top w:val="nil"/>
              <w:left w:val="nil"/>
              <w:bottom w:val="nil"/>
              <w:right w:val="nil"/>
            </w:tcBorders>
            <w:shd w:val="clear" w:color="auto" w:fill="auto"/>
            <w:noWrap/>
            <w:vAlign w:val="center"/>
            <w:hideMark/>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984" w:type="dxa"/>
            <w:tcBorders>
              <w:top w:val="nil"/>
              <w:left w:val="single" w:sz="4" w:space="0" w:color="auto"/>
              <w:bottom w:val="single" w:sz="4" w:space="0" w:color="auto"/>
              <w:right w:val="single" w:sz="4" w:space="0" w:color="auto"/>
            </w:tcBorders>
            <w:shd w:val="clear" w:color="auto" w:fill="auto"/>
            <w:noWrap/>
            <w:vAlign w:val="center"/>
          </w:tcPr>
          <w:p w:rsidR="00CB3C21" w:rsidRPr="0052034B" w:rsidRDefault="00CB3C21" w:rsidP="00CB3C21">
            <w:pPr>
              <w:spacing w:after="0" w:line="240" w:lineRule="auto"/>
              <w:ind w:hanging="1478"/>
              <w:jc w:val="right"/>
              <w:rPr>
                <w:rFonts w:ascii="Times New Roman" w:eastAsia="Times New Roman" w:hAnsi="Times New Roman" w:cs="Times New Roman"/>
                <w:b/>
                <w:color w:val="000000"/>
                <w:lang w:eastAsia="ru-RU"/>
              </w:rPr>
            </w:pPr>
            <w:r w:rsidRPr="0052034B">
              <w:rPr>
                <w:rFonts w:ascii="Times New Roman" w:eastAsia="Times New Roman" w:hAnsi="Times New Roman" w:cs="Times New Roman"/>
                <w:b/>
                <w:color w:val="000000"/>
                <w:lang w:eastAsia="ru-RU"/>
              </w:rPr>
              <w:t>Итого</w:t>
            </w:r>
          </w:p>
        </w:tc>
        <w:tc>
          <w:tcPr>
            <w:tcW w:w="1985" w:type="dxa"/>
            <w:tcBorders>
              <w:top w:val="nil"/>
              <w:left w:val="nil"/>
              <w:bottom w:val="single" w:sz="4" w:space="0" w:color="auto"/>
              <w:right w:val="single" w:sz="4" w:space="0" w:color="auto"/>
            </w:tcBorders>
            <w:shd w:val="clear" w:color="auto" w:fill="auto"/>
            <w:noWrap/>
            <w:vAlign w:val="center"/>
          </w:tcPr>
          <w:p w:rsidR="00CB3C21" w:rsidRPr="0052034B" w:rsidRDefault="00CB3C21" w:rsidP="00CB3C2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19 204 644,30   </w:t>
            </w:r>
          </w:p>
        </w:tc>
        <w:tc>
          <w:tcPr>
            <w:tcW w:w="1134" w:type="dxa"/>
            <w:gridSpan w:val="2"/>
            <w:tcBorders>
              <w:top w:val="nil"/>
              <w:left w:val="nil"/>
              <w:bottom w:val="nil"/>
              <w:right w:val="nil"/>
            </w:tcBorders>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p>
        </w:tc>
      </w:tr>
      <w:tr w:rsidR="00CB3C21" w:rsidRPr="008E56EE" w:rsidTr="00CB3C21">
        <w:trPr>
          <w:trHeight w:val="300"/>
        </w:trPr>
        <w:tc>
          <w:tcPr>
            <w:tcW w:w="562" w:type="dxa"/>
            <w:tcBorders>
              <w:top w:val="nil"/>
              <w:left w:val="nil"/>
              <w:bottom w:val="nil"/>
              <w:right w:val="nil"/>
            </w:tcBorders>
            <w:shd w:val="clear" w:color="auto" w:fill="auto"/>
            <w:noWrap/>
            <w:vAlign w:val="bottom"/>
            <w:hideMark/>
          </w:tcPr>
          <w:p w:rsidR="00CB3C21" w:rsidRPr="008E56EE" w:rsidRDefault="00CB3C21" w:rsidP="00CB3C21">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CB3C21" w:rsidRPr="008E56EE" w:rsidRDefault="00CB3C21" w:rsidP="00CB3C21">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CB3C21" w:rsidRPr="008E56EE" w:rsidRDefault="00CB3C21" w:rsidP="00CB3C21">
            <w:pPr>
              <w:spacing w:after="0" w:line="240" w:lineRule="auto"/>
              <w:rPr>
                <w:rFonts w:ascii="Times New Roman" w:eastAsia="Times New Roman" w:hAnsi="Times New Roman" w:cs="Times New Roman"/>
                <w:lang w:eastAsia="ru-RU"/>
              </w:rPr>
            </w:pPr>
          </w:p>
        </w:tc>
        <w:tc>
          <w:tcPr>
            <w:tcW w:w="3118" w:type="dxa"/>
            <w:tcBorders>
              <w:top w:val="nil"/>
              <w:left w:val="nil"/>
              <w:bottom w:val="nil"/>
              <w:right w:val="nil"/>
            </w:tcBorders>
            <w:shd w:val="clear" w:color="auto" w:fill="auto"/>
            <w:hideMark/>
          </w:tcPr>
          <w:p w:rsidR="00CB3C21" w:rsidRPr="008E56EE" w:rsidRDefault="00CB3C21" w:rsidP="00CB3C21">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CB3C21" w:rsidRPr="008E56EE" w:rsidRDefault="00CB3C21" w:rsidP="00CB3C21">
            <w:pPr>
              <w:spacing w:after="0" w:line="240" w:lineRule="auto"/>
              <w:rPr>
                <w:rFonts w:ascii="Times New Roman" w:eastAsia="Times New Roman" w:hAnsi="Times New Roman" w:cs="Times New Roman"/>
                <w:lang w:eastAsia="ru-RU"/>
              </w:rPr>
            </w:pPr>
          </w:p>
        </w:tc>
        <w:tc>
          <w:tcPr>
            <w:tcW w:w="709" w:type="dxa"/>
            <w:tcBorders>
              <w:top w:val="nil"/>
              <w:left w:val="nil"/>
              <w:bottom w:val="nil"/>
              <w:right w:val="nil"/>
            </w:tcBorders>
            <w:shd w:val="clear" w:color="auto" w:fill="auto"/>
            <w:noWrap/>
            <w:vAlign w:val="center"/>
            <w:hideMark/>
          </w:tcPr>
          <w:p w:rsidR="00CB3C21" w:rsidRPr="008E56EE" w:rsidRDefault="00CB3C21" w:rsidP="00CB3C21">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auto" w:fill="auto"/>
            <w:noWrap/>
            <w:vAlign w:val="center"/>
            <w:hideMark/>
          </w:tcPr>
          <w:p w:rsidR="00CB3C21" w:rsidRPr="008E56EE" w:rsidRDefault="00CB3C21" w:rsidP="00CB3C21">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nil"/>
              <w:right w:val="nil"/>
            </w:tcBorders>
            <w:shd w:val="clear" w:color="auto" w:fill="auto"/>
            <w:noWrap/>
            <w:vAlign w:val="center"/>
            <w:hideMark/>
          </w:tcPr>
          <w:p w:rsidR="00CB3C21" w:rsidRPr="008E56EE" w:rsidRDefault="00CB3C21" w:rsidP="00CB3C21">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nil"/>
              <w:right w:val="nil"/>
            </w:tcBorders>
            <w:shd w:val="clear" w:color="auto" w:fill="auto"/>
            <w:noWrap/>
            <w:vAlign w:val="center"/>
            <w:hideMark/>
          </w:tcPr>
          <w:p w:rsidR="00CB3C21" w:rsidRPr="0096112E" w:rsidRDefault="00CB3C21" w:rsidP="00CB3C21">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В т.ч. НДС</w:t>
            </w:r>
          </w:p>
        </w:tc>
        <w:tc>
          <w:tcPr>
            <w:tcW w:w="1985" w:type="dxa"/>
            <w:tcBorders>
              <w:top w:val="nil"/>
              <w:left w:val="single" w:sz="4" w:space="0" w:color="auto"/>
              <w:bottom w:val="nil"/>
              <w:right w:val="single" w:sz="4" w:space="0" w:color="auto"/>
            </w:tcBorders>
            <w:shd w:val="clear" w:color="auto" w:fill="auto"/>
            <w:noWrap/>
            <w:vAlign w:val="center"/>
            <w:hideMark/>
          </w:tcPr>
          <w:p w:rsidR="00CB3C21" w:rsidRPr="0096112E" w:rsidRDefault="00CB3C21" w:rsidP="00CB3C21">
            <w:pPr>
              <w:spacing w:after="0" w:line="240" w:lineRule="auto"/>
              <w:jc w:val="center"/>
              <w:rPr>
                <w:rFonts w:ascii="Times New Roman" w:eastAsia="Times New Roman" w:hAnsi="Times New Roman" w:cs="Times New Roman"/>
                <w:color w:val="000000"/>
                <w:lang w:eastAsia="ru-RU"/>
              </w:rPr>
            </w:pPr>
            <w:r w:rsidRPr="00C60D52">
              <w:rPr>
                <w:rFonts w:ascii="Times New Roman" w:eastAsia="Times New Roman" w:hAnsi="Times New Roman" w:cs="Times New Roman"/>
                <w:b/>
                <w:bCs/>
                <w:color w:val="000000"/>
                <w:lang w:eastAsia="ru-RU"/>
              </w:rPr>
              <w:t>2 929 522,01</w:t>
            </w:r>
          </w:p>
        </w:tc>
        <w:tc>
          <w:tcPr>
            <w:tcW w:w="236" w:type="dxa"/>
            <w:tcBorders>
              <w:top w:val="nil"/>
              <w:left w:val="nil"/>
              <w:bottom w:val="nil"/>
              <w:right w:val="nil"/>
            </w:tcBorders>
            <w:shd w:val="clear" w:color="auto" w:fill="auto"/>
            <w:hideMark/>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p>
        </w:tc>
        <w:tc>
          <w:tcPr>
            <w:tcW w:w="1418" w:type="dxa"/>
            <w:gridSpan w:val="2"/>
            <w:tcBorders>
              <w:top w:val="nil"/>
              <w:left w:val="nil"/>
              <w:bottom w:val="nil"/>
              <w:right w:val="nil"/>
            </w:tcBorders>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p>
        </w:tc>
      </w:tr>
      <w:tr w:rsidR="00946303" w:rsidRPr="008E56EE" w:rsidTr="00CB3C21">
        <w:trPr>
          <w:gridAfter w:val="3"/>
          <w:wAfter w:w="1654" w:type="dxa"/>
          <w:trHeight w:val="300"/>
        </w:trPr>
        <w:tc>
          <w:tcPr>
            <w:tcW w:w="15163"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6303" w:rsidRPr="008E56EE" w:rsidRDefault="00946303" w:rsidP="00CB3C21">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Предельная сумма лота </w:t>
            </w:r>
            <w:r w:rsidR="00CB3C21" w:rsidRPr="008E56EE">
              <w:rPr>
                <w:rFonts w:ascii="Times New Roman" w:eastAsia="Times New Roman" w:hAnsi="Times New Roman" w:cs="Times New Roman"/>
                <w:color w:val="000000"/>
                <w:lang w:eastAsia="ru-RU"/>
              </w:rPr>
              <w:t>составляет</w:t>
            </w:r>
            <w:r w:rsidR="00CB3C21" w:rsidRPr="00B705D6">
              <w:rPr>
                <w:rFonts w:ascii="Times New Roman" w:eastAsia="Times New Roman" w:hAnsi="Times New Roman" w:cs="Times New Roman"/>
                <w:color w:val="000000"/>
                <w:sz w:val="24"/>
                <w:szCs w:val="24"/>
                <w:lang w:eastAsia="ru-RU"/>
              </w:rPr>
              <w:t xml:space="preserve">: </w:t>
            </w:r>
            <w:r w:rsidR="00CB3C21" w:rsidRPr="00B705D6">
              <w:rPr>
                <w:rFonts w:ascii="Times New Roman" w:eastAsia="Times New Roman" w:hAnsi="Times New Roman" w:cs="Times New Roman"/>
                <w:color w:val="000000"/>
                <w:lang w:eastAsia="ru-RU"/>
              </w:rPr>
              <w:t>19</w:t>
            </w:r>
            <w:r w:rsidR="00CB3C21" w:rsidRPr="00B705D6">
              <w:rPr>
                <w:rFonts w:ascii="Times New Roman" w:eastAsia="Calibri" w:hAnsi="Times New Roman" w:cs="Times New Roman"/>
                <w:iCs/>
              </w:rPr>
              <w:t xml:space="preserve"> 204 644,30 руб. </w:t>
            </w:r>
            <w:r w:rsidRPr="00B705D6">
              <w:rPr>
                <w:rFonts w:ascii="Times New Roman" w:eastAsia="Times New Roman" w:hAnsi="Times New Roman" w:cs="Times New Roman"/>
                <w:color w:val="000000"/>
                <w:lang w:eastAsia="ru-RU"/>
              </w:rPr>
              <w:t>с НДС.</w:t>
            </w:r>
          </w:p>
        </w:tc>
      </w:tr>
      <w:tr w:rsidR="00946303" w:rsidRPr="008E56EE" w:rsidTr="00CB3C21">
        <w:trPr>
          <w:gridAfter w:val="3"/>
          <w:wAfter w:w="1654" w:type="dxa"/>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6303" w:rsidRPr="008E56EE" w:rsidRDefault="00946303"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w:t>
            </w:r>
          </w:p>
        </w:tc>
        <w:tc>
          <w:tcPr>
            <w:tcW w:w="12616" w:type="dxa"/>
            <w:gridSpan w:val="7"/>
            <w:tcBorders>
              <w:top w:val="single" w:sz="4" w:space="0" w:color="auto"/>
              <w:left w:val="nil"/>
              <w:bottom w:val="single" w:sz="4" w:space="0" w:color="auto"/>
              <w:right w:val="single" w:sz="4" w:space="0" w:color="000000"/>
            </w:tcBorders>
            <w:shd w:val="clear" w:color="auto" w:fill="auto"/>
            <w:vAlign w:val="center"/>
            <w:hideMark/>
          </w:tcPr>
          <w:p w:rsidR="00946303" w:rsidRPr="008E56EE" w:rsidRDefault="00946303" w:rsidP="00946303">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Транспортировка Товара осуществляется железнодорожным и/или </w:t>
            </w:r>
            <w:r w:rsidR="00CB3C21" w:rsidRPr="008E56EE">
              <w:rPr>
                <w:rFonts w:ascii="Times New Roman" w:eastAsia="Times New Roman" w:hAnsi="Times New Roman" w:cs="Times New Roman"/>
                <w:color w:val="000000"/>
                <w:lang w:eastAsia="ru-RU"/>
              </w:rPr>
              <w:t>автомобильным транспортом</w:t>
            </w:r>
            <w:r w:rsidRPr="008E56EE">
              <w:rPr>
                <w:rFonts w:ascii="Times New Roman" w:eastAsia="Times New Roman" w:hAnsi="Times New Roman" w:cs="Times New Roman"/>
                <w:color w:val="000000"/>
                <w:lang w:eastAsia="ru-RU"/>
              </w:rPr>
              <w:t>, в объеме транзитной (вагонной) нормы или кратной транзитной (вагонной) норме, за счет Поставщика.</w:t>
            </w:r>
          </w:p>
        </w:tc>
      </w:tr>
      <w:tr w:rsidR="00CB3C21" w:rsidRPr="008E56EE" w:rsidTr="00CB3C21">
        <w:trPr>
          <w:gridAfter w:val="3"/>
          <w:wAfter w:w="1654" w:type="dxa"/>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B3C21" w:rsidRPr="008E56EE" w:rsidRDefault="00CB3C21" w:rsidP="00CB3C2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r w:rsidRPr="00CB3C21">
              <w:rPr>
                <w:rFonts w:ascii="Times New Roman" w:eastAsia="Times New Roman" w:hAnsi="Times New Roman" w:cs="Times New Roman"/>
                <w:color w:val="000000"/>
                <w:lang w:eastAsia="ru-RU"/>
              </w:rPr>
              <w:t xml:space="preserve">: </w:t>
            </w:r>
          </w:p>
        </w:tc>
        <w:tc>
          <w:tcPr>
            <w:tcW w:w="12616" w:type="dxa"/>
            <w:gridSpan w:val="7"/>
            <w:tcBorders>
              <w:top w:val="single" w:sz="4" w:space="0" w:color="auto"/>
              <w:left w:val="nil"/>
              <w:bottom w:val="single" w:sz="4" w:space="0" w:color="auto"/>
              <w:right w:val="single" w:sz="4" w:space="0" w:color="000000"/>
            </w:tcBorders>
            <w:shd w:val="clear" w:color="auto" w:fill="auto"/>
            <w:vAlign w:val="center"/>
          </w:tcPr>
          <w:p w:rsidR="00CB3C21" w:rsidRPr="008E56EE" w:rsidRDefault="00B705D6" w:rsidP="00946303">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 течение </w:t>
            </w:r>
            <w:r w:rsidR="00CB3C21" w:rsidRPr="00CB3C21">
              <w:rPr>
                <w:rFonts w:ascii="Times New Roman" w:eastAsia="Times New Roman" w:hAnsi="Times New Roman" w:cs="Times New Roman"/>
                <w:color w:val="000000"/>
                <w:lang w:eastAsia="ru-RU"/>
              </w:rPr>
              <w:t>60 дней со дня подписания договора</w:t>
            </w:r>
          </w:p>
        </w:tc>
      </w:tr>
      <w:tr w:rsidR="00946303" w:rsidRPr="008E56EE" w:rsidTr="00CB3C21">
        <w:trPr>
          <w:gridAfter w:val="3"/>
          <w:wAfter w:w="1654" w:type="dxa"/>
          <w:trHeight w:val="45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46303" w:rsidRPr="008E56EE" w:rsidRDefault="00B705D6" w:rsidP="0094630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Гарантийный срок:</w:t>
            </w:r>
          </w:p>
        </w:tc>
        <w:tc>
          <w:tcPr>
            <w:tcW w:w="12616" w:type="dxa"/>
            <w:gridSpan w:val="7"/>
            <w:tcBorders>
              <w:top w:val="single" w:sz="4" w:space="0" w:color="auto"/>
              <w:left w:val="nil"/>
              <w:bottom w:val="single" w:sz="4" w:space="0" w:color="auto"/>
              <w:right w:val="single" w:sz="4" w:space="0" w:color="auto"/>
            </w:tcBorders>
            <w:shd w:val="clear" w:color="auto" w:fill="auto"/>
            <w:hideMark/>
          </w:tcPr>
          <w:p w:rsidR="00946303" w:rsidRPr="008E56EE" w:rsidRDefault="00CB3C21" w:rsidP="00946303">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946303" w:rsidRPr="008E56EE">
              <w:rPr>
                <w:rFonts w:ascii="Times New Roman" w:eastAsia="Times New Roman" w:hAnsi="Times New Roman" w:cs="Times New Roman"/>
                <w:color w:val="000000"/>
                <w:lang w:eastAsia="ru-RU"/>
              </w:rPr>
              <w:t xml:space="preserve">) Гарантия на данное оборудование </w:t>
            </w:r>
            <w:r w:rsidRPr="00CB3C21">
              <w:rPr>
                <w:rFonts w:ascii="Times New Roman" w:eastAsia="Times New Roman" w:hAnsi="Times New Roman" w:cs="Times New Roman"/>
                <w:color w:val="000000"/>
                <w:lang w:eastAsia="ru-RU"/>
              </w:rPr>
              <w:t>не менее 60 месяцев</w:t>
            </w:r>
            <w:r>
              <w:rPr>
                <w:rFonts w:ascii="Times New Roman" w:eastAsia="Times New Roman" w:hAnsi="Times New Roman" w:cs="Times New Roman"/>
                <w:color w:val="000000"/>
                <w:lang w:eastAsia="ru-RU"/>
              </w:rPr>
              <w:t>, в соответствие с п. 2.3 Технического задания</w:t>
            </w:r>
            <w:r w:rsidR="00946303" w:rsidRPr="008E56EE">
              <w:rPr>
                <w:rFonts w:ascii="Times New Roman" w:eastAsia="Times New Roman" w:hAnsi="Times New Roman" w:cs="Times New Roman"/>
                <w:color w:val="000000"/>
                <w:lang w:eastAsia="ru-RU"/>
              </w:rPr>
              <w:t>.</w:t>
            </w:r>
          </w:p>
        </w:tc>
      </w:tr>
      <w:tr w:rsidR="00946303" w:rsidRPr="008E56EE" w:rsidTr="00CB3C21">
        <w:trPr>
          <w:gridAfter w:val="3"/>
          <w:wAfter w:w="1654" w:type="dxa"/>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6303" w:rsidRPr="008E56EE" w:rsidRDefault="00946303"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Контактное лицо по тех. вопросам</w:t>
            </w:r>
          </w:p>
        </w:tc>
        <w:tc>
          <w:tcPr>
            <w:tcW w:w="12616" w:type="dxa"/>
            <w:gridSpan w:val="7"/>
            <w:tcBorders>
              <w:top w:val="single" w:sz="4" w:space="0" w:color="auto"/>
              <w:left w:val="nil"/>
              <w:bottom w:val="single" w:sz="4" w:space="0" w:color="auto"/>
              <w:right w:val="single" w:sz="4" w:space="0" w:color="000000"/>
            </w:tcBorders>
            <w:shd w:val="clear" w:color="auto" w:fill="auto"/>
            <w:noWrap/>
            <w:hideMark/>
          </w:tcPr>
          <w:p w:rsidR="00946303" w:rsidRPr="008E56EE" w:rsidRDefault="00CB3C21" w:rsidP="00946303">
            <w:pPr>
              <w:spacing w:after="0" w:line="240" w:lineRule="auto"/>
              <w:rPr>
                <w:rFonts w:ascii="Times New Roman" w:eastAsia="Times New Roman" w:hAnsi="Times New Roman" w:cs="Times New Roman"/>
                <w:color w:val="000000"/>
                <w:lang w:eastAsia="ru-RU"/>
              </w:rPr>
            </w:pPr>
            <w:r w:rsidRPr="00CB3C21">
              <w:rPr>
                <w:rFonts w:ascii="Times New Roman" w:eastAsia="Times New Roman" w:hAnsi="Times New Roman" w:cs="Times New Roman"/>
                <w:color w:val="000000"/>
                <w:lang w:eastAsia="ru-RU"/>
              </w:rPr>
              <w:t>Хасанов Марат Рашитович., тел. +7 (347) 221-56-40</w:t>
            </w:r>
          </w:p>
        </w:tc>
      </w:tr>
      <w:tr w:rsidR="00946303" w:rsidRPr="008E56EE" w:rsidTr="00CB3C21">
        <w:trPr>
          <w:gridAfter w:val="3"/>
          <w:wAfter w:w="1654" w:type="dxa"/>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46303" w:rsidRPr="008E56EE" w:rsidRDefault="00946303" w:rsidP="00946303">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Место доставки</w:t>
            </w:r>
          </w:p>
        </w:tc>
        <w:tc>
          <w:tcPr>
            <w:tcW w:w="12616" w:type="dxa"/>
            <w:gridSpan w:val="7"/>
            <w:tcBorders>
              <w:top w:val="single" w:sz="4" w:space="0" w:color="auto"/>
              <w:left w:val="nil"/>
              <w:bottom w:val="single" w:sz="4" w:space="0" w:color="auto"/>
              <w:right w:val="single" w:sz="4" w:space="0" w:color="000000"/>
            </w:tcBorders>
            <w:shd w:val="clear" w:color="auto" w:fill="auto"/>
            <w:hideMark/>
          </w:tcPr>
          <w:p w:rsidR="00946303" w:rsidRPr="008E56EE" w:rsidRDefault="00946303" w:rsidP="00946303">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Республика </w:t>
            </w:r>
            <w:r w:rsidR="00CB3C21" w:rsidRPr="008E56EE">
              <w:rPr>
                <w:rFonts w:ascii="Times New Roman" w:eastAsia="Times New Roman" w:hAnsi="Times New Roman" w:cs="Times New Roman"/>
                <w:color w:val="000000"/>
                <w:lang w:eastAsia="ru-RU"/>
              </w:rPr>
              <w:t>Башкортостан, г.</w:t>
            </w:r>
            <w:r w:rsidRPr="008E56EE">
              <w:rPr>
                <w:rFonts w:ascii="Times New Roman" w:eastAsia="Times New Roman" w:hAnsi="Times New Roman" w:cs="Times New Roman"/>
                <w:color w:val="000000"/>
                <w:lang w:eastAsia="ru-RU"/>
              </w:rPr>
              <w:t xml:space="preserve"> Уфа, ул. </w:t>
            </w:r>
            <w:r w:rsidR="00CB3C21" w:rsidRPr="00CB3C21">
              <w:rPr>
                <w:rFonts w:ascii="Times New Roman" w:eastAsia="Times New Roman" w:hAnsi="Times New Roman" w:cs="Times New Roman"/>
                <w:color w:val="000000"/>
                <w:lang w:eastAsia="ru-RU"/>
              </w:rPr>
              <w:t>Ленина, 30</w:t>
            </w:r>
          </w:p>
        </w:tc>
      </w:tr>
    </w:tbl>
    <w:p w:rsidR="00663594" w:rsidRPr="00663594" w:rsidRDefault="00663594" w:rsidP="00663594">
      <w:pPr>
        <w:rPr>
          <w:b/>
        </w:rPr>
      </w:pPr>
    </w:p>
    <w:p w:rsidR="00D020D8" w:rsidRDefault="00D020D8" w:rsidP="00D020D8">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lastRenderedPageBreak/>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p>
    <w:p w:rsidR="00B705D6" w:rsidRPr="00B705D6" w:rsidRDefault="00B705D6" w:rsidP="00B705D6">
      <w:pPr>
        <w:spacing w:after="0" w:line="240" w:lineRule="auto"/>
        <w:jc w:val="center"/>
        <w:outlineLvl w:val="0"/>
        <w:rPr>
          <w:rFonts w:ascii="Times New Roman" w:eastAsia="Times New Roman" w:hAnsi="Times New Roman" w:cs="Times New Roman"/>
          <w:b/>
          <w:sz w:val="24"/>
          <w:szCs w:val="24"/>
          <w:lang w:eastAsia="ru-RU"/>
        </w:rPr>
      </w:pPr>
      <w:r w:rsidRPr="00B705D6">
        <w:rPr>
          <w:rFonts w:ascii="Times New Roman" w:eastAsia="Times New Roman" w:hAnsi="Times New Roman" w:cs="Times New Roman"/>
          <w:b/>
          <w:sz w:val="24"/>
          <w:szCs w:val="24"/>
          <w:lang w:eastAsia="ru-RU"/>
        </w:rPr>
        <w:fldChar w:fldCharType="begin">
          <w:ffData>
            <w:name w:val="Заглавие_договора"/>
            <w:enabled/>
            <w:calcOnExit w:val="0"/>
            <w:textInput>
              <w:default w:val="Договор"/>
              <w:format w:val="Первая прописная"/>
            </w:textInput>
          </w:ffData>
        </w:fldChar>
      </w:r>
      <w:r w:rsidRPr="00B705D6">
        <w:rPr>
          <w:rFonts w:ascii="Times New Roman" w:eastAsia="Times New Roman" w:hAnsi="Times New Roman" w:cs="Times New Roman"/>
          <w:b/>
          <w:sz w:val="24"/>
          <w:szCs w:val="24"/>
          <w:lang w:eastAsia="ru-RU"/>
        </w:rPr>
        <w:instrText xml:space="preserve"> FORMTEXT </w:instrText>
      </w:r>
      <w:r w:rsidRPr="00B705D6">
        <w:rPr>
          <w:rFonts w:ascii="Times New Roman" w:eastAsia="Times New Roman" w:hAnsi="Times New Roman" w:cs="Times New Roman"/>
          <w:b/>
          <w:sz w:val="24"/>
          <w:szCs w:val="24"/>
          <w:lang w:eastAsia="ru-RU"/>
        </w:rPr>
      </w:r>
      <w:r w:rsidRPr="00B705D6">
        <w:rPr>
          <w:rFonts w:ascii="Times New Roman" w:eastAsia="Times New Roman" w:hAnsi="Times New Roman" w:cs="Times New Roman"/>
          <w:b/>
          <w:sz w:val="24"/>
          <w:szCs w:val="24"/>
          <w:lang w:eastAsia="ru-RU"/>
        </w:rPr>
        <w:fldChar w:fldCharType="separate"/>
      </w:r>
      <w:r w:rsidRPr="00B705D6">
        <w:rPr>
          <w:rFonts w:ascii="Times New Roman" w:eastAsia="Times New Roman" w:hAnsi="Times New Roman" w:cs="Times New Roman"/>
          <w:b/>
          <w:noProof/>
          <w:sz w:val="24"/>
          <w:szCs w:val="24"/>
          <w:lang w:eastAsia="ru-RU"/>
        </w:rPr>
        <w:t>Договор поставки товара</w:t>
      </w:r>
      <w:r w:rsidRPr="00B705D6">
        <w:rPr>
          <w:rFonts w:ascii="Times New Roman" w:eastAsia="Times New Roman" w:hAnsi="Times New Roman" w:cs="Times New Roman"/>
          <w:b/>
          <w:sz w:val="24"/>
          <w:szCs w:val="24"/>
          <w:lang w:eastAsia="ru-RU"/>
        </w:rPr>
        <w:fldChar w:fldCharType="end"/>
      </w:r>
      <w:r w:rsidRPr="00B705D6">
        <w:rPr>
          <w:rFonts w:ascii="Times New Roman" w:eastAsia="Times New Roman" w:hAnsi="Times New Roman" w:cs="Times New Roman"/>
          <w:b/>
          <w:sz w:val="24"/>
          <w:szCs w:val="24"/>
          <w:lang w:eastAsia="ru-RU"/>
        </w:rPr>
        <w:t xml:space="preserve"> </w:t>
      </w:r>
      <w:r w:rsidRPr="00B705D6">
        <w:rPr>
          <w:rFonts w:ascii="Times New Roman" w:eastAsia="Times New Roman" w:hAnsi="Times New Roman" w:cs="Times New Roman"/>
          <w:b/>
          <w:sz w:val="24"/>
          <w:szCs w:val="24"/>
          <w:lang w:eastAsia="ru-RU"/>
        </w:rPr>
        <w:br/>
        <w:t xml:space="preserve">№ </w:t>
      </w:r>
      <w:bookmarkStart w:id="117" w:name="ТекстовоеПоле65"/>
      <w:r w:rsidRPr="00B705D6">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705D6">
        <w:rPr>
          <w:rFonts w:ascii="Times New Roman" w:eastAsia="Times New Roman" w:hAnsi="Times New Roman" w:cs="Times New Roman"/>
          <w:b/>
          <w:sz w:val="24"/>
          <w:szCs w:val="24"/>
          <w:lang w:eastAsia="ru-RU"/>
        </w:rPr>
        <w:instrText xml:space="preserve"> FORMTEXT </w:instrText>
      </w:r>
      <w:r w:rsidRPr="00B705D6">
        <w:rPr>
          <w:rFonts w:ascii="Times New Roman" w:eastAsia="Times New Roman" w:hAnsi="Times New Roman" w:cs="Times New Roman"/>
          <w:b/>
          <w:sz w:val="24"/>
          <w:szCs w:val="24"/>
          <w:lang w:eastAsia="ru-RU"/>
        </w:rPr>
      </w:r>
      <w:r w:rsidRPr="00B705D6">
        <w:rPr>
          <w:rFonts w:ascii="Times New Roman" w:eastAsia="Times New Roman" w:hAnsi="Times New Roman" w:cs="Times New Roman"/>
          <w:b/>
          <w:sz w:val="24"/>
          <w:szCs w:val="24"/>
          <w:lang w:eastAsia="ru-RU"/>
        </w:rPr>
        <w:fldChar w:fldCharType="separate"/>
      </w:r>
      <w:r w:rsidRPr="00B705D6">
        <w:rPr>
          <w:rFonts w:ascii="Times New Roman" w:eastAsia="Times New Roman" w:hAnsi="Times New Roman" w:cs="Times New Roman"/>
          <w:b/>
          <w:noProof/>
          <w:sz w:val="24"/>
          <w:szCs w:val="24"/>
          <w:lang w:eastAsia="ru-RU"/>
        </w:rPr>
        <w:t>_______________</w:t>
      </w:r>
      <w:r w:rsidRPr="00B705D6">
        <w:rPr>
          <w:rFonts w:ascii="Times New Roman" w:eastAsia="Times New Roman" w:hAnsi="Times New Roman" w:cs="Times New Roman"/>
          <w:b/>
          <w:sz w:val="24"/>
          <w:szCs w:val="24"/>
          <w:lang w:eastAsia="ru-RU"/>
        </w:rPr>
        <w:fldChar w:fldCharType="end"/>
      </w:r>
      <w:bookmarkEnd w:id="117"/>
    </w:p>
    <w:tbl>
      <w:tblPr>
        <w:tblW w:w="0" w:type="auto"/>
        <w:tblLook w:val="04A0" w:firstRow="1" w:lastRow="0" w:firstColumn="1" w:lastColumn="0" w:noHBand="0" w:noVBand="1"/>
      </w:tblPr>
      <w:tblGrid>
        <w:gridCol w:w="4261"/>
        <w:gridCol w:w="833"/>
        <w:gridCol w:w="4261"/>
      </w:tblGrid>
      <w:tr w:rsidR="00B705D6" w:rsidRPr="00B705D6" w:rsidTr="00B705D6">
        <w:tc>
          <w:tcPr>
            <w:tcW w:w="4361" w:type="dxa"/>
            <w:shd w:val="clear" w:color="auto" w:fill="auto"/>
            <w:vAlign w:val="center"/>
          </w:tcPr>
          <w:p w:rsidR="00B705D6" w:rsidRPr="00B705D6" w:rsidRDefault="00B705D6" w:rsidP="00B705D6">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705D6" w:rsidRPr="00B705D6" w:rsidRDefault="00B705D6" w:rsidP="00B705D6">
            <w:pPr>
              <w:suppressAutoHyphens/>
              <w:spacing w:after="0" w:line="240" w:lineRule="auto"/>
              <w:jc w:val="right"/>
              <w:rPr>
                <w:rFonts w:ascii="Times New Roman" w:eastAsia="Times New Roman" w:hAnsi="Times New Roman" w:cs="Times New Roman"/>
                <w:b/>
                <w:sz w:val="24"/>
                <w:szCs w:val="24"/>
              </w:rPr>
            </w:pPr>
          </w:p>
        </w:tc>
      </w:tr>
      <w:tr w:rsidR="00B705D6" w:rsidRPr="00B705D6" w:rsidTr="00B705D6">
        <w:tc>
          <w:tcPr>
            <w:tcW w:w="4361" w:type="dxa"/>
            <w:shd w:val="clear" w:color="auto" w:fill="auto"/>
            <w:vAlign w:val="center"/>
          </w:tcPr>
          <w:p w:rsidR="00B705D6" w:rsidRPr="00B705D6" w:rsidRDefault="00B705D6" w:rsidP="00B705D6">
            <w:pPr>
              <w:suppressAutoHyphens/>
              <w:spacing w:after="0" w:line="240" w:lineRule="auto"/>
              <w:rPr>
                <w:rFonts w:ascii="Times New Roman" w:eastAsia="Times New Roman" w:hAnsi="Times New Roman" w:cs="Times New Roman"/>
                <w:b/>
                <w:sz w:val="24"/>
                <w:szCs w:val="24"/>
              </w:rPr>
            </w:pPr>
            <w:bookmarkStart w:id="118" w:name="Наименование_поселен"/>
            <w:r w:rsidRPr="00B705D6">
              <w:rPr>
                <w:rFonts w:ascii="Times New Roman" w:eastAsia="Times New Roman" w:hAnsi="Times New Roman" w:cs="Times New Roman"/>
                <w:sz w:val="24"/>
                <w:szCs w:val="24"/>
                <w:lang w:eastAsia="ar-SA"/>
              </w:rPr>
              <w:t xml:space="preserve">г. </w:t>
            </w:r>
            <w:bookmarkEnd w:id="118"/>
            <w:r w:rsidRPr="00B705D6">
              <w:rPr>
                <w:rFonts w:ascii="Arial" w:eastAsia="Times New Roman" w:hAnsi="Arial" w:cs="Arial"/>
                <w:sz w:val="24"/>
                <w:szCs w:val="24"/>
                <w:lang w:eastAsia="ar-SA"/>
              </w:rPr>
              <w:t>Уфа</w:t>
            </w:r>
          </w:p>
        </w:tc>
        <w:tc>
          <w:tcPr>
            <w:tcW w:w="850"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705D6" w:rsidRPr="00B705D6" w:rsidRDefault="00B705D6" w:rsidP="00B705D6">
            <w:pPr>
              <w:suppressAutoHyphens/>
              <w:spacing w:after="0" w:line="240" w:lineRule="auto"/>
              <w:jc w:val="right"/>
              <w:rPr>
                <w:rFonts w:ascii="Times New Roman" w:eastAsia="Times New Roman" w:hAnsi="Times New Roman" w:cs="Times New Roman"/>
                <w:b/>
                <w:sz w:val="24"/>
                <w:szCs w:val="24"/>
              </w:rPr>
            </w:pPr>
            <w:r w:rsidRPr="00B705D6">
              <w:rPr>
                <w:rFonts w:ascii="Arial" w:eastAsia="Times New Roman" w:hAnsi="Arial" w:cs="Arial"/>
                <w:sz w:val="24"/>
                <w:szCs w:val="24"/>
                <w:lang w:eastAsia="ar-SA"/>
              </w:rPr>
              <w:t>2017</w:t>
            </w:r>
            <w:r w:rsidRPr="00B705D6">
              <w:rPr>
                <w:rFonts w:ascii="Times New Roman" w:eastAsia="Times New Roman" w:hAnsi="Times New Roman" w:cs="Times New Roman"/>
                <w:sz w:val="24"/>
                <w:szCs w:val="24"/>
                <w:lang w:eastAsia="ar-SA"/>
              </w:rPr>
              <w:t xml:space="preserve"> года</w:t>
            </w:r>
          </w:p>
        </w:tc>
      </w:tr>
      <w:tr w:rsidR="00B705D6" w:rsidRPr="00B705D6" w:rsidTr="00B705D6">
        <w:tc>
          <w:tcPr>
            <w:tcW w:w="4361" w:type="dxa"/>
            <w:shd w:val="clear" w:color="auto" w:fill="auto"/>
            <w:vAlign w:val="center"/>
          </w:tcPr>
          <w:p w:rsidR="00B705D6" w:rsidRPr="00B705D6" w:rsidRDefault="00B705D6" w:rsidP="00B705D6">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705D6" w:rsidRPr="00B705D6" w:rsidRDefault="00B705D6" w:rsidP="00B705D6">
            <w:pPr>
              <w:suppressAutoHyphens/>
              <w:spacing w:after="0" w:line="240" w:lineRule="auto"/>
              <w:jc w:val="right"/>
              <w:rPr>
                <w:rFonts w:ascii="Times New Roman" w:eastAsia="Times New Roman" w:hAnsi="Times New Roman" w:cs="Times New Roman"/>
                <w:b/>
                <w:sz w:val="24"/>
                <w:szCs w:val="24"/>
              </w:rPr>
            </w:pPr>
          </w:p>
        </w:tc>
      </w:tr>
    </w:tbl>
    <w:p w:rsidR="00B705D6" w:rsidRPr="00B705D6" w:rsidRDefault="00B705D6" w:rsidP="00B705D6">
      <w:pPr>
        <w:spacing w:after="0" w:line="240" w:lineRule="auto"/>
        <w:ind w:firstLine="709"/>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b/>
          <w:sz w:val="24"/>
          <w:szCs w:val="24"/>
          <w:lang w:eastAsia="ru-RU"/>
        </w:rPr>
        <w:t>Публичное акционерное общество «Башинформсвязь»</w:t>
      </w:r>
      <w:r w:rsidRPr="00B705D6">
        <w:rPr>
          <w:rFonts w:ascii="Times New Roman" w:eastAsia="Times New Roman" w:hAnsi="Times New Roman" w:cs="Times New Roman"/>
          <w:sz w:val="24"/>
          <w:szCs w:val="24"/>
          <w:lang w:eastAsia="ru-RU"/>
        </w:rPr>
        <w:t>,</w:t>
      </w:r>
      <w:bookmarkStart w:id="119" w:name="Согласование_роду"/>
      <w:r w:rsidRPr="00B705D6">
        <w:rPr>
          <w:rFonts w:ascii="Times New Roman" w:eastAsia="Times New Roman" w:hAnsi="Times New Roman" w:cs="Times New Roman"/>
          <w:sz w:val="24"/>
          <w:szCs w:val="24"/>
          <w:lang w:eastAsia="ru-RU"/>
        </w:rPr>
        <w:t xml:space="preserve"> </w:t>
      </w:r>
      <w:r w:rsidRPr="00B705D6">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705D6">
        <w:rPr>
          <w:rFonts w:ascii="Times New Roman" w:eastAsia="Times New Roman" w:hAnsi="Times New Roman" w:cs="Times New Roman"/>
          <w:sz w:val="24"/>
          <w:szCs w:val="24"/>
          <w:lang w:eastAsia="ru-RU"/>
        </w:rPr>
        <w:instrText xml:space="preserve"> FORMDROPDOWN </w:instrText>
      </w:r>
      <w:r w:rsidR="007356A1">
        <w:rPr>
          <w:rFonts w:ascii="Times New Roman" w:eastAsia="Times New Roman" w:hAnsi="Times New Roman" w:cs="Times New Roman"/>
          <w:sz w:val="24"/>
          <w:szCs w:val="24"/>
          <w:lang w:eastAsia="ru-RU"/>
        </w:rPr>
      </w:r>
      <w:r w:rsidR="007356A1">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sz w:val="24"/>
          <w:szCs w:val="24"/>
          <w:lang w:eastAsia="ru-RU"/>
        </w:rPr>
        <w:fldChar w:fldCharType="end"/>
      </w:r>
      <w:bookmarkEnd w:id="119"/>
      <w:r w:rsidRPr="00B705D6">
        <w:rPr>
          <w:rFonts w:ascii="Times New Roman" w:eastAsia="Times New Roman" w:hAnsi="Times New Roman" w:cs="Times New Roman"/>
          <w:sz w:val="24"/>
          <w:szCs w:val="24"/>
          <w:lang w:eastAsia="ru-RU"/>
        </w:rPr>
        <w:t xml:space="preserve"> в дальнейшем «</w:t>
      </w:r>
      <w:r w:rsidRPr="00B705D6">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705D6">
        <w:rPr>
          <w:rFonts w:ascii="Times New Roman" w:eastAsia="Times New Roman" w:hAnsi="Times New Roman" w:cs="Times New Roman"/>
          <w:b/>
          <w:sz w:val="24"/>
          <w:szCs w:val="24"/>
          <w:lang w:eastAsia="ru-RU"/>
        </w:rPr>
        <w:instrText xml:space="preserve"> FORMTEXT </w:instrText>
      </w:r>
      <w:r w:rsidRPr="00B705D6">
        <w:rPr>
          <w:rFonts w:ascii="Times New Roman" w:eastAsia="Times New Roman" w:hAnsi="Times New Roman" w:cs="Times New Roman"/>
          <w:b/>
          <w:sz w:val="24"/>
          <w:szCs w:val="24"/>
          <w:lang w:eastAsia="ru-RU"/>
        </w:rPr>
      </w:r>
      <w:r w:rsidRPr="00B705D6">
        <w:rPr>
          <w:rFonts w:ascii="Times New Roman" w:eastAsia="Times New Roman" w:hAnsi="Times New Roman" w:cs="Times New Roman"/>
          <w:b/>
          <w:sz w:val="24"/>
          <w:szCs w:val="24"/>
          <w:lang w:eastAsia="ru-RU"/>
        </w:rPr>
        <w:fldChar w:fldCharType="separate"/>
      </w:r>
      <w:r w:rsidRPr="00B705D6">
        <w:rPr>
          <w:rFonts w:ascii="Times New Roman" w:eastAsia="Times New Roman" w:hAnsi="Times New Roman" w:cs="Times New Roman"/>
          <w:b/>
          <w:noProof/>
          <w:sz w:val="24"/>
          <w:szCs w:val="24"/>
          <w:lang w:eastAsia="ru-RU"/>
        </w:rPr>
        <w:t>Покупатель</w:t>
      </w:r>
      <w:r w:rsidRPr="00B705D6">
        <w:rPr>
          <w:rFonts w:ascii="Times New Roman" w:eastAsia="Times New Roman" w:hAnsi="Times New Roman" w:cs="Times New Roman"/>
          <w:b/>
          <w:sz w:val="24"/>
          <w:szCs w:val="24"/>
          <w:lang w:eastAsia="ru-RU"/>
        </w:rPr>
        <w:fldChar w:fldCharType="end"/>
      </w:r>
      <w:r w:rsidRPr="00B705D6">
        <w:rPr>
          <w:rFonts w:ascii="Times New Roman" w:eastAsia="Times New Roman" w:hAnsi="Times New Roman" w:cs="Times New Roman"/>
          <w:sz w:val="24"/>
          <w:szCs w:val="24"/>
          <w:lang w:eastAsia="ru-RU"/>
        </w:rPr>
        <w:t xml:space="preserve">», в лице Генерального директора Долгоаршинных Марата Гайнулловича, </w:t>
      </w:r>
      <w:r w:rsidRPr="00B705D6">
        <w:rPr>
          <w:rFonts w:ascii="Times New Roman" w:eastAsia="Times New Roman" w:hAnsi="Times New Roman" w:cs="Times New Roman"/>
          <w:i/>
          <w:sz w:val="24"/>
          <w:szCs w:val="24"/>
          <w:lang w:eastAsia="ru-RU"/>
        </w:rPr>
        <w:t xml:space="preserve">действующего </w:t>
      </w:r>
      <w:r w:rsidRPr="00B705D6">
        <w:rPr>
          <w:rFonts w:ascii="Times New Roman" w:eastAsia="Times New Roman" w:hAnsi="Times New Roman" w:cs="Times New Roman"/>
          <w:sz w:val="24"/>
          <w:szCs w:val="24"/>
          <w:lang w:eastAsia="ru-RU"/>
        </w:rPr>
        <w:t>на основании Устава, с одной стороны, и</w:t>
      </w:r>
    </w:p>
    <w:p w:rsidR="00B705D6" w:rsidRPr="00B705D6" w:rsidRDefault="00B705D6" w:rsidP="00B705D6">
      <w:pPr>
        <w:spacing w:after="0" w:line="240" w:lineRule="auto"/>
        <w:ind w:firstLine="709"/>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705D6">
        <w:rPr>
          <w:rFonts w:ascii="Times New Roman" w:eastAsia="Times New Roman" w:hAnsi="Times New Roman" w:cs="Times New Roman"/>
          <w:b/>
          <w:sz w:val="24"/>
          <w:szCs w:val="24"/>
          <w:lang w:eastAsia="ru-RU"/>
        </w:rPr>
        <w:instrText xml:space="preserve"> FORMTEXT </w:instrText>
      </w:r>
      <w:r w:rsidRPr="00B705D6">
        <w:rPr>
          <w:rFonts w:ascii="Times New Roman" w:eastAsia="Times New Roman" w:hAnsi="Times New Roman" w:cs="Times New Roman"/>
          <w:b/>
          <w:sz w:val="24"/>
          <w:szCs w:val="24"/>
          <w:lang w:eastAsia="ru-RU"/>
        </w:rPr>
      </w:r>
      <w:r w:rsidRPr="00B705D6">
        <w:rPr>
          <w:rFonts w:ascii="Times New Roman" w:eastAsia="Times New Roman" w:hAnsi="Times New Roman" w:cs="Times New Roman"/>
          <w:b/>
          <w:sz w:val="24"/>
          <w:szCs w:val="24"/>
          <w:lang w:eastAsia="ru-RU"/>
        </w:rPr>
        <w:fldChar w:fldCharType="separate"/>
      </w:r>
      <w:r w:rsidRPr="00B705D6">
        <w:rPr>
          <w:rFonts w:ascii="Times New Roman" w:eastAsia="Times New Roman" w:hAnsi="Times New Roman" w:cs="Times New Roman"/>
          <w:b/>
          <w:noProof/>
          <w:sz w:val="24"/>
          <w:szCs w:val="24"/>
          <w:lang w:eastAsia="ru-RU"/>
        </w:rPr>
        <w:t>_________________</w:t>
      </w:r>
      <w:r w:rsidRPr="00B705D6">
        <w:rPr>
          <w:rFonts w:ascii="Times New Roman" w:eastAsia="Times New Roman" w:hAnsi="Times New Roman" w:cs="Times New Roman"/>
          <w:b/>
          <w:sz w:val="24"/>
          <w:szCs w:val="24"/>
          <w:lang w:eastAsia="ru-RU"/>
        </w:rPr>
        <w:fldChar w:fldCharType="end"/>
      </w:r>
      <w:r w:rsidRPr="00B705D6">
        <w:rPr>
          <w:rFonts w:ascii="Times New Roman" w:eastAsia="Times New Roman" w:hAnsi="Times New Roman" w:cs="Times New Roman"/>
          <w:b/>
          <w:sz w:val="24"/>
          <w:szCs w:val="24"/>
          <w:lang w:eastAsia="ru-RU"/>
        </w:rPr>
        <w:t xml:space="preserve"> «</w:t>
      </w:r>
      <w:r w:rsidRPr="00B705D6">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705D6">
        <w:rPr>
          <w:rFonts w:ascii="Times New Roman" w:eastAsia="Times New Roman" w:hAnsi="Times New Roman" w:cs="Times New Roman"/>
          <w:b/>
          <w:sz w:val="24"/>
          <w:szCs w:val="24"/>
          <w:lang w:eastAsia="ru-RU"/>
        </w:rPr>
        <w:instrText xml:space="preserve"> FORMTEXT </w:instrText>
      </w:r>
      <w:r w:rsidRPr="00B705D6">
        <w:rPr>
          <w:rFonts w:ascii="Times New Roman" w:eastAsia="Times New Roman" w:hAnsi="Times New Roman" w:cs="Times New Roman"/>
          <w:b/>
          <w:sz w:val="24"/>
          <w:szCs w:val="24"/>
          <w:lang w:eastAsia="ru-RU"/>
        </w:rPr>
      </w:r>
      <w:r w:rsidRPr="00B705D6">
        <w:rPr>
          <w:rFonts w:ascii="Times New Roman" w:eastAsia="Times New Roman" w:hAnsi="Times New Roman" w:cs="Times New Roman"/>
          <w:b/>
          <w:sz w:val="24"/>
          <w:szCs w:val="24"/>
          <w:lang w:eastAsia="ru-RU"/>
        </w:rPr>
        <w:fldChar w:fldCharType="separate"/>
      </w:r>
      <w:r w:rsidRPr="00B705D6">
        <w:rPr>
          <w:rFonts w:ascii="Times New Roman" w:eastAsia="Times New Roman" w:hAnsi="Times New Roman" w:cs="Times New Roman"/>
          <w:b/>
          <w:noProof/>
          <w:sz w:val="24"/>
          <w:szCs w:val="24"/>
          <w:lang w:eastAsia="ru-RU"/>
        </w:rPr>
        <w:t>______________________________</w:t>
      </w:r>
      <w:r w:rsidRPr="00B705D6">
        <w:rPr>
          <w:rFonts w:ascii="Times New Roman" w:eastAsia="Times New Roman" w:hAnsi="Times New Roman" w:cs="Times New Roman"/>
          <w:b/>
          <w:sz w:val="24"/>
          <w:szCs w:val="24"/>
          <w:lang w:eastAsia="ru-RU"/>
        </w:rPr>
        <w:fldChar w:fldCharType="end"/>
      </w:r>
      <w:r w:rsidRPr="00B705D6">
        <w:rPr>
          <w:rFonts w:ascii="Times New Roman" w:eastAsia="Times New Roman" w:hAnsi="Times New Roman" w:cs="Times New Roman"/>
          <w:b/>
          <w:sz w:val="24"/>
          <w:szCs w:val="24"/>
          <w:lang w:eastAsia="ru-RU"/>
        </w:rPr>
        <w:t>»</w:t>
      </w:r>
      <w:r w:rsidRPr="00B705D6">
        <w:rPr>
          <w:rFonts w:ascii="Times New Roman" w:eastAsia="Times New Roman" w:hAnsi="Times New Roman" w:cs="Times New Roman"/>
          <w:sz w:val="24"/>
          <w:szCs w:val="24"/>
          <w:lang w:eastAsia="ru-RU"/>
        </w:rPr>
        <w:t xml:space="preserve">, </w:t>
      </w:r>
      <w:r w:rsidRPr="00B705D6">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705D6">
        <w:rPr>
          <w:rFonts w:ascii="Times New Roman" w:eastAsia="Times New Roman" w:hAnsi="Times New Roman" w:cs="Times New Roman"/>
          <w:sz w:val="24"/>
          <w:szCs w:val="24"/>
          <w:lang w:eastAsia="ru-RU"/>
        </w:rPr>
        <w:instrText xml:space="preserve"> FORMDROPDOWN </w:instrText>
      </w:r>
      <w:r w:rsidR="007356A1">
        <w:rPr>
          <w:rFonts w:ascii="Times New Roman" w:eastAsia="Times New Roman" w:hAnsi="Times New Roman" w:cs="Times New Roman"/>
          <w:sz w:val="24"/>
          <w:szCs w:val="24"/>
          <w:lang w:eastAsia="ru-RU"/>
        </w:rPr>
      </w:r>
      <w:r w:rsidR="007356A1">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xml:space="preserve"> в дальнейшем «</w:t>
      </w:r>
      <w:r w:rsidRPr="00B705D6">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705D6">
        <w:rPr>
          <w:rFonts w:ascii="Times New Roman" w:eastAsia="Times New Roman" w:hAnsi="Times New Roman" w:cs="Times New Roman"/>
          <w:b/>
          <w:sz w:val="24"/>
          <w:szCs w:val="24"/>
          <w:lang w:eastAsia="ru-RU"/>
        </w:rPr>
        <w:instrText xml:space="preserve"> FORMTEXT </w:instrText>
      </w:r>
      <w:r w:rsidRPr="00B705D6">
        <w:rPr>
          <w:rFonts w:ascii="Times New Roman" w:eastAsia="Times New Roman" w:hAnsi="Times New Roman" w:cs="Times New Roman"/>
          <w:b/>
          <w:sz w:val="24"/>
          <w:szCs w:val="24"/>
          <w:lang w:eastAsia="ru-RU"/>
        </w:rPr>
      </w:r>
      <w:r w:rsidRPr="00B705D6">
        <w:rPr>
          <w:rFonts w:ascii="Times New Roman" w:eastAsia="Times New Roman" w:hAnsi="Times New Roman" w:cs="Times New Roman"/>
          <w:b/>
          <w:sz w:val="24"/>
          <w:szCs w:val="24"/>
          <w:lang w:eastAsia="ru-RU"/>
        </w:rPr>
        <w:fldChar w:fldCharType="separate"/>
      </w:r>
      <w:r w:rsidRPr="00B705D6">
        <w:rPr>
          <w:rFonts w:ascii="Times New Roman" w:eastAsia="Times New Roman" w:hAnsi="Times New Roman" w:cs="Times New Roman"/>
          <w:b/>
          <w:noProof/>
          <w:sz w:val="24"/>
          <w:szCs w:val="24"/>
          <w:lang w:eastAsia="ru-RU"/>
        </w:rPr>
        <w:t>Поставщик</w:t>
      </w:r>
      <w:r w:rsidRPr="00B705D6">
        <w:rPr>
          <w:rFonts w:ascii="Times New Roman" w:eastAsia="Times New Roman" w:hAnsi="Times New Roman" w:cs="Times New Roman"/>
          <w:b/>
          <w:sz w:val="24"/>
          <w:szCs w:val="24"/>
          <w:lang w:eastAsia="ru-RU"/>
        </w:rPr>
        <w:fldChar w:fldCharType="end"/>
      </w:r>
      <w:r w:rsidRPr="00B705D6">
        <w:rPr>
          <w:rFonts w:ascii="Times New Roman" w:eastAsia="Times New Roman" w:hAnsi="Times New Roman" w:cs="Times New Roman"/>
          <w:sz w:val="24"/>
          <w:szCs w:val="24"/>
          <w:lang w:eastAsia="ru-RU"/>
        </w:rPr>
        <w:t xml:space="preserve">», в лице </w:t>
      </w:r>
      <w:r w:rsidRPr="00B705D6">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______________________________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xml:space="preserve"> </w:t>
      </w:r>
      <w:r w:rsidRPr="00B705D6">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xml:space="preserve"> </w:t>
      </w:r>
      <w:r w:rsidRPr="00B705D6">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xml:space="preserve"> </w:t>
      </w:r>
      <w:r w:rsidRPr="00B705D6">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w:t>
      </w:r>
      <w:r w:rsidRPr="00B705D6">
        <w:rPr>
          <w:rFonts w:ascii="Times New Roman" w:eastAsia="Times New Roman" w:hAnsi="Times New Roman" w:cs="Times New Roman"/>
          <w:i/>
          <w:sz w:val="24"/>
          <w:szCs w:val="24"/>
          <w:lang w:eastAsia="ru-RU"/>
        </w:rPr>
        <w:t>действующего</w:t>
      </w:r>
      <w:r w:rsidRPr="00B705D6">
        <w:rPr>
          <w:rFonts w:ascii="Times New Roman" w:eastAsia="Times New Roman" w:hAnsi="Times New Roman" w:cs="Times New Roman"/>
          <w:sz w:val="24"/>
          <w:szCs w:val="24"/>
          <w:lang w:eastAsia="ru-RU"/>
        </w:rPr>
        <w:t xml:space="preserve">] на основании </w:t>
      </w:r>
      <w:r w:rsidRPr="00B705D6">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______________________________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с другой стороны,</w:t>
      </w:r>
    </w:p>
    <w:p w:rsidR="00B705D6" w:rsidRPr="00B705D6" w:rsidRDefault="00B705D6" w:rsidP="00B705D6">
      <w:pPr>
        <w:spacing w:after="0" w:line="240" w:lineRule="auto"/>
        <w:ind w:firstLine="709"/>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 xml:space="preserve">Термины и определения </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Используемые в настоящем Договоре понятия означают следующее:</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Срок доставки </w:t>
      </w:r>
      <w:r w:rsidRPr="00B705D6">
        <w:rPr>
          <w:rFonts w:ascii="Times New Roman" w:eastAsia="Times New Roman" w:hAnsi="Times New Roman" w:cs="Times New Roman"/>
          <w:sz w:val="24"/>
          <w:szCs w:val="24"/>
        </w:rPr>
        <w:t xml:space="preserve">– установленный п. </w:t>
      </w:r>
      <w:r w:rsidRPr="00B705D6">
        <w:rPr>
          <w:rFonts w:ascii="Arial" w:eastAsia="Times New Roman" w:hAnsi="Arial" w:cs="Arial"/>
          <w:sz w:val="24"/>
          <w:szCs w:val="24"/>
          <w:lang w:eastAsia="ar-SA"/>
        </w:rPr>
        <w:fldChar w:fldCharType="begin"/>
      </w:r>
      <w:r w:rsidRPr="00B705D6">
        <w:rPr>
          <w:rFonts w:ascii="Arial" w:eastAsia="Times New Roman" w:hAnsi="Arial" w:cs="Arial"/>
          <w:sz w:val="24"/>
          <w:szCs w:val="24"/>
          <w:lang w:eastAsia="ar-SA"/>
        </w:rPr>
        <w:instrText xml:space="preserve"> REF _Ref339581580 \r \h  \* MERGEFORMAT </w:instrText>
      </w:r>
      <w:r w:rsidRPr="00B705D6">
        <w:rPr>
          <w:rFonts w:ascii="Arial" w:eastAsia="Times New Roman" w:hAnsi="Arial" w:cs="Arial"/>
          <w:sz w:val="24"/>
          <w:szCs w:val="24"/>
          <w:lang w:eastAsia="ar-SA"/>
        </w:rPr>
      </w:r>
      <w:r w:rsidRPr="00B705D6">
        <w:rPr>
          <w:rFonts w:ascii="Arial" w:eastAsia="Times New Roman" w:hAnsi="Arial" w:cs="Arial"/>
          <w:sz w:val="24"/>
          <w:szCs w:val="24"/>
          <w:lang w:eastAsia="ar-SA"/>
        </w:rPr>
        <w:fldChar w:fldCharType="separate"/>
      </w:r>
      <w:r w:rsidR="001D2931" w:rsidRPr="001D2931">
        <w:rPr>
          <w:rFonts w:ascii="Times New Roman" w:eastAsia="Times New Roman" w:hAnsi="Times New Roman" w:cs="Times New Roman"/>
          <w:sz w:val="24"/>
          <w:szCs w:val="24"/>
        </w:rPr>
        <w:t>2.2</w:t>
      </w:r>
      <w:r w:rsidRPr="00B705D6">
        <w:rPr>
          <w:rFonts w:ascii="Arial" w:eastAsia="Times New Roman" w:hAnsi="Arial" w:cs="Arial"/>
          <w:sz w:val="24"/>
          <w:szCs w:val="24"/>
          <w:lang w:eastAsia="ar-SA"/>
        </w:rPr>
        <w:fldChar w:fldCharType="end"/>
      </w:r>
      <w:r w:rsidRPr="00B705D6">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Место доставки </w:t>
      </w:r>
      <w:r w:rsidRPr="00B705D6">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Товар </w:t>
      </w:r>
      <w:r w:rsidRPr="00B705D6">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Цена за единицу Товара </w:t>
      </w:r>
      <w:r w:rsidRPr="00B705D6">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Общая Цена </w:t>
      </w:r>
      <w:r w:rsidRPr="00B705D6">
        <w:rPr>
          <w:rFonts w:ascii="Times New Roman" w:eastAsia="Times New Roman" w:hAnsi="Times New Roman" w:cs="Times New Roman"/>
          <w:sz w:val="24"/>
          <w:szCs w:val="24"/>
        </w:rPr>
        <w:t xml:space="preserve">– установленная п. </w:t>
      </w:r>
      <w:r w:rsidRPr="00B705D6">
        <w:rPr>
          <w:rFonts w:ascii="Arial" w:eastAsia="Times New Roman" w:hAnsi="Arial" w:cs="Arial"/>
          <w:sz w:val="24"/>
          <w:szCs w:val="24"/>
          <w:lang w:eastAsia="ar-SA"/>
        </w:rPr>
        <w:fldChar w:fldCharType="begin"/>
      </w:r>
      <w:r w:rsidRPr="00B705D6">
        <w:rPr>
          <w:rFonts w:ascii="Arial" w:eastAsia="Times New Roman" w:hAnsi="Arial" w:cs="Arial"/>
          <w:sz w:val="24"/>
          <w:szCs w:val="24"/>
          <w:lang w:eastAsia="ar-SA"/>
        </w:rPr>
        <w:instrText xml:space="preserve"> REF _Ref339612202 \r \h  \* MERGEFORMAT </w:instrText>
      </w:r>
      <w:r w:rsidRPr="00B705D6">
        <w:rPr>
          <w:rFonts w:ascii="Arial" w:eastAsia="Times New Roman" w:hAnsi="Arial" w:cs="Arial"/>
          <w:sz w:val="24"/>
          <w:szCs w:val="24"/>
          <w:lang w:eastAsia="ar-SA"/>
        </w:rPr>
      </w:r>
      <w:r w:rsidRPr="00B705D6">
        <w:rPr>
          <w:rFonts w:ascii="Arial" w:eastAsia="Times New Roman" w:hAnsi="Arial" w:cs="Arial"/>
          <w:sz w:val="24"/>
          <w:szCs w:val="24"/>
          <w:lang w:eastAsia="ar-SA"/>
        </w:rPr>
        <w:fldChar w:fldCharType="separate"/>
      </w:r>
      <w:r w:rsidR="001D2931" w:rsidRPr="001D2931">
        <w:rPr>
          <w:rFonts w:ascii="Times New Roman" w:eastAsia="Times New Roman" w:hAnsi="Times New Roman" w:cs="Times New Roman"/>
          <w:sz w:val="24"/>
          <w:szCs w:val="24"/>
        </w:rPr>
        <w:t>3.1</w:t>
      </w:r>
      <w:r w:rsidRPr="00B705D6">
        <w:rPr>
          <w:rFonts w:ascii="Arial" w:eastAsia="Times New Roman" w:hAnsi="Arial" w:cs="Arial"/>
          <w:sz w:val="24"/>
          <w:szCs w:val="24"/>
          <w:lang w:eastAsia="ar-SA"/>
        </w:rPr>
        <w:fldChar w:fldCharType="end"/>
      </w:r>
      <w:r w:rsidRPr="00B705D6">
        <w:rPr>
          <w:rFonts w:ascii="Times New Roman" w:eastAsia="Times New Roman" w:hAnsi="Times New Roman" w:cs="Times New Roman"/>
          <w:sz w:val="24"/>
          <w:szCs w:val="24"/>
        </w:rPr>
        <w:t xml:space="preserve"> настоящего Договора цена за весь Товар.</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Поставка </w:t>
      </w:r>
      <w:r w:rsidRPr="00B705D6">
        <w:rPr>
          <w:rFonts w:ascii="Times New Roman" w:eastAsia="Times New Roman" w:hAnsi="Times New Roman" w:cs="Times New Roman"/>
          <w:sz w:val="24"/>
          <w:szCs w:val="24"/>
        </w:rPr>
        <w:t>– доставка и передача Товара в Срок доставки в Месте доставки.</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b/>
          <w:sz w:val="24"/>
          <w:szCs w:val="24"/>
        </w:rPr>
        <w:t xml:space="preserve">Рабочий день </w:t>
      </w:r>
      <w:r w:rsidRPr="00B705D6">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Предмет настоящего Договора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bookmarkStart w:id="120" w:name="_Ref339581580"/>
      <w:r w:rsidRPr="00B705D6">
        <w:rPr>
          <w:rFonts w:ascii="Times New Roman" w:eastAsia="Times New Roman" w:hAnsi="Times New Roman" w:cs="Times New Roman"/>
          <w:sz w:val="24"/>
          <w:szCs w:val="24"/>
        </w:rPr>
        <w:t>Срок</w:t>
      </w:r>
      <w:bookmarkEnd w:id="120"/>
      <w:r w:rsidRPr="00B705D6">
        <w:rPr>
          <w:rFonts w:ascii="Times New Roman" w:eastAsia="Times New Roman" w:hAnsi="Times New Roman" w:cs="Times New Roman"/>
          <w:sz w:val="24"/>
          <w:szCs w:val="24"/>
        </w:rPr>
        <w:t xml:space="preserve"> доставки: </w:t>
      </w:r>
      <w:r w:rsidRPr="00B705D6">
        <w:rPr>
          <w:rFonts w:ascii="Times New Roman" w:eastAsia="Times New Roman" w:hAnsi="Times New Roman" w:cs="Times New Roman"/>
          <w:sz w:val="24"/>
          <w:szCs w:val="24"/>
          <w:lang w:eastAsia="ar-SA"/>
        </w:rPr>
        <w:t>в течение 60 дней со дня подписания Договора</w:t>
      </w:r>
      <w:r w:rsidRPr="00B705D6">
        <w:rPr>
          <w:rFonts w:ascii="Times New Roman" w:eastAsia="Times New Roman" w:hAnsi="Times New Roman" w:cs="Times New Roman"/>
          <w:sz w:val="24"/>
          <w:szCs w:val="24"/>
        </w:rPr>
        <w:t>.</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Общая цена настоящего Договора и порядок расчётов</w:t>
      </w:r>
      <w:r w:rsidRPr="00B705D6">
        <w:rPr>
          <w:rFonts w:ascii="Times New Roman" w:eastAsia="Times New Roman" w:hAnsi="Times New Roman" w:cs="Times New Roman"/>
          <w:b/>
          <w:sz w:val="24"/>
          <w:szCs w:val="24"/>
        </w:rPr>
        <w:fldChar w:fldCharType="begin"/>
      </w:r>
      <w:r w:rsidRPr="00B705D6">
        <w:rPr>
          <w:rFonts w:ascii="Times New Roman" w:eastAsia="Times New Roman" w:hAnsi="Times New Roman" w:cs="Times New Roman"/>
          <w:b/>
          <w:sz w:val="24"/>
          <w:szCs w:val="24"/>
        </w:rPr>
        <w:fldChar w:fldCharType="end"/>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bookmarkStart w:id="121" w:name="_Ref339612202"/>
      <w:r w:rsidRPr="00B705D6">
        <w:rPr>
          <w:rFonts w:ascii="Times New Roman" w:eastAsia="Times New Roman" w:hAnsi="Times New Roman" w:cs="Times New Roman"/>
          <w:sz w:val="24"/>
          <w:szCs w:val="24"/>
        </w:rPr>
        <w:t xml:space="preserve">Общая Цена по настоящему Договора в соответствии со Спецификацией (Приложение № 1 к настоящему Договору) составляет </w:t>
      </w:r>
      <w:r w:rsidRPr="00B705D6">
        <w:rPr>
          <w:rFonts w:ascii="Times New Roman" w:eastAsia="Times New Roman" w:hAnsi="Times New Roman" w:cs="Times New Roman"/>
          <w:sz w:val="24"/>
          <w:szCs w:val="24"/>
          <w:lang w:eastAsia="ar-SA"/>
        </w:rPr>
        <w:fldChar w:fldCharType="begin">
          <w:ffData>
            <w:name w:val=""/>
            <w:enabled/>
            <w:calcOnExit w:val="0"/>
            <w:textInput>
              <w:type w:val="number"/>
              <w:format w:val="# ##0"/>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textInput>
              <w:default w:val="_______________"/>
              <w:format w:val="Первая прописная"/>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_______________</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B705D6">
        <w:rPr>
          <w:rFonts w:ascii="Times New Roman" w:eastAsia="Times New Roman" w:hAnsi="Times New Roman" w:cs="Times New Roman"/>
          <w:sz w:val="24"/>
          <w:szCs w:val="24"/>
          <w:lang w:eastAsia="ar-SA"/>
        </w:rPr>
        <w:instrText xml:space="preserve"> FORMDROPDOWN </w:instrText>
      </w:r>
      <w:r w:rsidR="007356A1">
        <w:rPr>
          <w:rFonts w:ascii="Times New Roman" w:eastAsia="Times New Roman" w:hAnsi="Times New Roman" w:cs="Times New Roman"/>
          <w:sz w:val="24"/>
          <w:szCs w:val="24"/>
          <w:lang w:eastAsia="ar-SA"/>
        </w:rPr>
      </w:r>
      <w:r w:rsidR="007356A1">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textInput>
              <w:type w:val="number"/>
              <w:maxLength w:val="2"/>
              <w:format w:val="##"/>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B705D6">
        <w:rPr>
          <w:rFonts w:ascii="Times New Roman" w:eastAsia="Times New Roman" w:hAnsi="Times New Roman" w:cs="Times New Roman"/>
          <w:sz w:val="24"/>
          <w:szCs w:val="24"/>
          <w:lang w:eastAsia="ar-SA"/>
        </w:rPr>
        <w:instrText xml:space="preserve"> FORMDROPDOWN </w:instrText>
      </w:r>
      <w:r w:rsidR="007356A1">
        <w:rPr>
          <w:rFonts w:ascii="Times New Roman" w:eastAsia="Times New Roman" w:hAnsi="Times New Roman" w:cs="Times New Roman"/>
          <w:sz w:val="24"/>
          <w:szCs w:val="24"/>
          <w:lang w:eastAsia="ar-SA"/>
        </w:rPr>
      </w:r>
      <w:r w:rsidR="007356A1">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rPr>
        <w:t xml:space="preserve">, в том числе налог на добавленную стоимость (НДС) по ставке </w:t>
      </w:r>
      <w:r w:rsidRPr="00B705D6">
        <w:rPr>
          <w:rFonts w:ascii="Arial" w:eastAsia="Times New Roman" w:hAnsi="Arial" w:cs="Arial"/>
          <w:sz w:val="24"/>
          <w:szCs w:val="24"/>
          <w:lang w:eastAsia="ar-SA"/>
        </w:rPr>
        <w:t xml:space="preserve">18 </w:t>
      </w:r>
      <w:r w:rsidRPr="00B705D6">
        <w:rPr>
          <w:rFonts w:ascii="Times New Roman" w:eastAsia="Times New Roman" w:hAnsi="Times New Roman" w:cs="Times New Roman"/>
          <w:sz w:val="24"/>
          <w:szCs w:val="24"/>
        </w:rPr>
        <w:t xml:space="preserve"> % в размере </w:t>
      </w:r>
      <w:r w:rsidRPr="00B705D6">
        <w:rPr>
          <w:rFonts w:ascii="Times New Roman" w:eastAsia="Times New Roman" w:hAnsi="Times New Roman" w:cs="Times New Roman"/>
          <w:sz w:val="24"/>
          <w:szCs w:val="24"/>
          <w:lang w:eastAsia="ar-SA"/>
        </w:rPr>
        <w:fldChar w:fldCharType="begin">
          <w:ffData>
            <w:name w:val=""/>
            <w:enabled/>
            <w:calcOnExit w:val="0"/>
            <w:textInput>
              <w:type w:val="number"/>
              <w:format w:val="# ##0"/>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textInput>
              <w:default w:val="_______________"/>
              <w:format w:val="Первая прописная"/>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_______________</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B705D6">
        <w:rPr>
          <w:rFonts w:ascii="Times New Roman" w:eastAsia="Times New Roman" w:hAnsi="Times New Roman" w:cs="Times New Roman"/>
          <w:sz w:val="24"/>
          <w:szCs w:val="24"/>
          <w:lang w:eastAsia="ar-SA"/>
        </w:rPr>
        <w:instrText xml:space="preserve"> FORMDROPDOWN </w:instrText>
      </w:r>
      <w:r w:rsidR="007356A1">
        <w:rPr>
          <w:rFonts w:ascii="Times New Roman" w:eastAsia="Times New Roman" w:hAnsi="Times New Roman" w:cs="Times New Roman"/>
          <w:sz w:val="24"/>
          <w:szCs w:val="24"/>
          <w:lang w:eastAsia="ar-SA"/>
        </w:rPr>
      </w:r>
      <w:r w:rsidR="007356A1">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textInput>
              <w:type w:val="number"/>
              <w:maxLength w:val="2"/>
              <w:format w:val="##"/>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noProof/>
          <w:sz w:val="24"/>
          <w:szCs w:val="24"/>
          <w:lang w:eastAsia="ar-SA"/>
        </w:rPr>
        <w:t> </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 xml:space="preserve"> </w:t>
      </w:r>
      <w:r w:rsidRPr="00B705D6">
        <w:rPr>
          <w:rFonts w:ascii="Times New Roman" w:eastAsia="Times New Roman" w:hAnsi="Times New Roman" w:cs="Times New Roman"/>
          <w:sz w:val="24"/>
          <w:szCs w:val="24"/>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B705D6">
        <w:rPr>
          <w:rFonts w:ascii="Times New Roman" w:eastAsia="Times New Roman" w:hAnsi="Times New Roman" w:cs="Times New Roman"/>
          <w:sz w:val="24"/>
          <w:szCs w:val="24"/>
          <w:lang w:eastAsia="ar-SA"/>
        </w:rPr>
        <w:instrText xml:space="preserve"> FORMDROPDOWN </w:instrText>
      </w:r>
      <w:r w:rsidR="007356A1">
        <w:rPr>
          <w:rFonts w:ascii="Times New Roman" w:eastAsia="Times New Roman" w:hAnsi="Times New Roman" w:cs="Times New Roman"/>
          <w:sz w:val="24"/>
          <w:szCs w:val="24"/>
          <w:lang w:eastAsia="ar-SA"/>
        </w:rPr>
      </w:r>
      <w:r w:rsidR="007356A1">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rPr>
        <w:t>.</w:t>
      </w:r>
      <w:bookmarkEnd w:id="121"/>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lastRenderedPageBreak/>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B705D6" w:rsidRPr="00B705D6" w:rsidRDefault="00B705D6" w:rsidP="00B705D6">
      <w:pPr>
        <w:numPr>
          <w:ilvl w:val="2"/>
          <w:numId w:val="7"/>
        </w:numPr>
        <w:suppressAutoHyphens/>
        <w:spacing w:after="0" w:line="240" w:lineRule="auto"/>
        <w:jc w:val="both"/>
        <w:rPr>
          <w:rFonts w:ascii="Times New Roman" w:eastAsia="Times New Roman" w:hAnsi="Times New Roman" w:cs="Times New Roman"/>
          <w:i/>
          <w:sz w:val="24"/>
          <w:szCs w:val="24"/>
        </w:rPr>
      </w:pPr>
      <w:r w:rsidRPr="00B705D6">
        <w:rPr>
          <w:rFonts w:ascii="Times New Roman" w:eastAsia="Times New Roman" w:hAnsi="Times New Roman" w:cs="Times New Roman"/>
          <w:color w:val="000000"/>
          <w:sz w:val="24"/>
          <w:szCs w:val="24"/>
          <w:lang w:eastAsia="ar-SA"/>
        </w:rPr>
        <w:t xml:space="preserve">Оплата по настоящему Договору производится Покупателем по факту поставки Товара в течение </w:t>
      </w:r>
      <w:r>
        <w:rPr>
          <w:rFonts w:ascii="Times New Roman" w:eastAsia="Times New Roman" w:hAnsi="Times New Roman" w:cs="Times New Roman"/>
          <w:color w:val="000000"/>
          <w:sz w:val="24"/>
          <w:szCs w:val="24"/>
          <w:lang w:eastAsia="ar-SA"/>
        </w:rPr>
        <w:t>___</w:t>
      </w:r>
      <w:r w:rsidRPr="00B705D6">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________</w:t>
      </w:r>
      <w:r w:rsidRPr="00B705D6">
        <w:rPr>
          <w:rFonts w:ascii="Times New Roman" w:eastAsia="Times New Roman" w:hAnsi="Times New Roman" w:cs="Times New Roman"/>
          <w:color w:val="000000"/>
          <w:sz w:val="24"/>
          <w:szCs w:val="24"/>
          <w:lang w:eastAsia="ar-SA"/>
        </w:rPr>
        <w:t>) календарных дней</w:t>
      </w:r>
      <w:r w:rsidRPr="00B705D6">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B705D6">
        <w:rPr>
          <w:rFonts w:ascii="Times New Roman" w:eastAsia="Times New Roman" w:hAnsi="Times New Roman" w:cs="Times New Roman"/>
          <w:color w:val="000000"/>
          <w:sz w:val="24"/>
          <w:szCs w:val="24"/>
          <w:lang w:eastAsia="ar-SA"/>
        </w:rPr>
        <w:t>.</w:t>
      </w:r>
    </w:p>
    <w:p w:rsidR="00B705D6" w:rsidRPr="00B705D6" w:rsidRDefault="00B705D6" w:rsidP="00B705D6">
      <w:pPr>
        <w:numPr>
          <w:ilvl w:val="1"/>
          <w:numId w:val="7"/>
        </w:numPr>
        <w:suppressAutoHyphens/>
        <w:spacing w:after="0" w:line="240" w:lineRule="auto"/>
        <w:ind w:firstLine="709"/>
        <w:contextualSpacing/>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B705D6" w:rsidRPr="00B705D6" w:rsidRDefault="00B705D6" w:rsidP="00B705D6">
      <w:pPr>
        <w:numPr>
          <w:ilvl w:val="1"/>
          <w:numId w:val="7"/>
        </w:numPr>
        <w:spacing w:before="120" w:after="0" w:line="240" w:lineRule="auto"/>
        <w:ind w:firstLine="709"/>
        <w:contextualSpacing/>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Порядок составления акта сверки расчётов.</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705D6" w:rsidRPr="00B705D6" w:rsidRDefault="00B705D6" w:rsidP="00B705D6">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705D6" w:rsidRPr="00B705D6" w:rsidRDefault="00B705D6" w:rsidP="00B705D6">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lang w:eastAsia="ar-SA"/>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B705D6">
        <w:rPr>
          <w:rFonts w:ascii="Times New Roman" w:eastAsia="Times New Roman" w:hAnsi="Times New Roman" w:cs="Times New Roman"/>
          <w:sz w:val="24"/>
          <w:szCs w:val="24"/>
          <w:lang w:eastAsia="ar-SA"/>
        </w:rPr>
        <w:lastRenderedPageBreak/>
        <w:t>соглашения, подписываемого сторонами</w:t>
      </w:r>
      <w:r w:rsidRPr="00B705D6">
        <w:rPr>
          <w:rFonts w:ascii="Times New Roman" w:eastAsia="Times New Roman" w:hAnsi="Times New Roman" w:cs="Times New Roman"/>
          <w:color w:val="000000"/>
          <w:sz w:val="24"/>
          <w:szCs w:val="24"/>
          <w:lang w:eastAsia="ar-SA"/>
        </w:rPr>
        <w:t xml:space="preserve">, не более чем на </w:t>
      </w:r>
      <w:r w:rsidRPr="00B705D6">
        <w:rPr>
          <w:rFonts w:ascii="Arial" w:eastAsia="Times New Roman" w:hAnsi="Arial" w:cs="Arial"/>
          <w:sz w:val="24"/>
          <w:szCs w:val="24"/>
          <w:lang w:eastAsia="ar-SA"/>
        </w:rPr>
        <w:t>10</w:t>
      </w:r>
      <w:r w:rsidRPr="00B705D6">
        <w:rPr>
          <w:rFonts w:ascii="Times New Roman" w:eastAsia="Times New Roman" w:hAnsi="Times New Roman" w:cs="Times New Roman"/>
          <w:color w:val="000000"/>
          <w:sz w:val="24"/>
          <w:szCs w:val="24"/>
          <w:lang w:eastAsia="ar-SA"/>
        </w:rPr>
        <w:t>% от суммы</w:t>
      </w:r>
      <w:r w:rsidRPr="00B705D6">
        <w:rPr>
          <w:rFonts w:ascii="Times New Roman" w:eastAsia="Times New Roman" w:hAnsi="Times New Roman" w:cs="Times New Roman"/>
          <w:sz w:val="24"/>
          <w:szCs w:val="24"/>
          <w:lang w:eastAsia="ar-SA"/>
        </w:rPr>
        <w:t xml:space="preserve"> настоящего договора.</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Права и обязанности Поставщика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i/>
          <w:sz w:val="24"/>
          <w:szCs w:val="24"/>
        </w:rPr>
      </w:pPr>
      <w:r w:rsidRPr="00B705D6">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Права и обязанности Покупателя</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 xml:space="preserve">Обеспечение конфиденциальности </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во время ее раскрытия является публично известной;</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получена от любого третьего лица на законных основаниях;</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Ответственность Сторон</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За нарушение Поставщиком сроков Поставки Товара Покупатель вправе взыскать с Поставщика неустойку в размере </w:t>
      </w:r>
      <w:r w:rsidRPr="00B705D6">
        <w:rPr>
          <w:rFonts w:ascii="Arial" w:eastAsia="Times New Roman" w:hAnsi="Arial" w:cs="Arial"/>
          <w:sz w:val="24"/>
          <w:szCs w:val="24"/>
          <w:lang w:eastAsia="ar-SA"/>
        </w:rPr>
        <w:t>0,00</w:t>
      </w:r>
      <w:r w:rsidRPr="00B705D6">
        <w:rPr>
          <w:rFonts w:ascii="Times New Roman" w:eastAsia="Times New Roman" w:hAnsi="Times New Roman" w:cs="Times New Roman"/>
          <w:sz w:val="24"/>
          <w:szCs w:val="24"/>
        </w:rPr>
        <w:t xml:space="preserve"> % (</w:t>
      </w:r>
      <w:r w:rsidRPr="00B705D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noProof/>
          <w:sz w:val="24"/>
          <w:szCs w:val="24"/>
        </w:rPr>
        <w:t>Ноль целых одна десятая процента</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rPr>
        <w:t>) от Общей цены по настоящему Договору за каждый день просрочки Поставки Товара.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За нарушение Покупателем сроков оплаты Товара Поставщик вправе взыскать с Покупателя неустойку в размере </w:t>
      </w:r>
      <w:r w:rsidRPr="00B705D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noProof/>
          <w:sz w:val="24"/>
          <w:szCs w:val="24"/>
        </w:rPr>
        <w:t>1/365</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noProof/>
          <w:sz w:val="24"/>
          <w:szCs w:val="24"/>
        </w:rPr>
        <w:t>Одной триста шестьдесят пят</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bookmarkStart w:id="122" w:name="_Ref77655054"/>
      <w:r w:rsidRPr="00B705D6">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B705D6">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sz w:val="24"/>
          <w:szCs w:val="24"/>
        </w:rPr>
        <w:t>10</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sz w:val="24"/>
          <w:szCs w:val="24"/>
        </w:rPr>
        <w:t>Десяти</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rPr>
        <w:t>) Рабочих дней со дня получения соответствующей претензии.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705D6" w:rsidRPr="00B705D6" w:rsidRDefault="00B705D6" w:rsidP="00B705D6">
      <w:pPr>
        <w:numPr>
          <w:ilvl w:val="1"/>
          <w:numId w:val="7"/>
        </w:numPr>
        <w:suppressAutoHyphens/>
        <w:spacing w:after="0" w:line="240" w:lineRule="auto"/>
        <w:ind w:firstLine="709"/>
        <w:contextualSpacing/>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705D6" w:rsidRPr="00B705D6" w:rsidRDefault="00B705D6" w:rsidP="00B705D6">
      <w:pPr>
        <w:numPr>
          <w:ilvl w:val="1"/>
          <w:numId w:val="7"/>
        </w:numPr>
        <w:spacing w:before="240" w:after="0" w:line="240" w:lineRule="auto"/>
        <w:ind w:firstLine="709"/>
        <w:contextualSpacing/>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B705D6">
        <w:rPr>
          <w:rFonts w:ascii="Times New Roman" w:eastAsia="Times New Roman" w:hAnsi="Times New Roman" w:cs="Times New Roman"/>
          <w:snapToGrid w:val="0"/>
          <w:sz w:val="24"/>
          <w:szCs w:val="24"/>
          <w:lang w:eastAsia="ru-RU"/>
        </w:rPr>
        <w:t xml:space="preserve">от стоимости Договора. </w:t>
      </w:r>
      <w:r w:rsidRPr="00B705D6">
        <w:rPr>
          <w:rFonts w:ascii="Times New Roman" w:eastAsia="Times New Roman" w:hAnsi="Times New Roman" w:cs="Times New Roman"/>
          <w:sz w:val="24"/>
          <w:szCs w:val="24"/>
          <w:lang w:eastAsia="ru-RU"/>
        </w:rPr>
        <w:t>Штраф уплачиваются Поставщиком в течение 10 рабочих дней с момента получения требования об уплате от Покупателя.</w:t>
      </w:r>
    </w:p>
    <w:p w:rsidR="00B705D6" w:rsidRPr="00B705D6" w:rsidRDefault="00B705D6" w:rsidP="00B705D6">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705D6">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705D6">
        <w:rPr>
          <w:rFonts w:ascii="Times New Roman" w:eastAsia="Times New Roman" w:hAnsi="Times New Roman" w:cs="Times New Roman"/>
          <w:sz w:val="24"/>
          <w:szCs w:val="24"/>
        </w:rPr>
        <w:t xml:space="preserve">Просрочка оплаты части Общей цены, установленной п. </w:t>
      </w:r>
      <w:r>
        <w:rPr>
          <w:rFonts w:ascii="Times New Roman" w:eastAsia="Times New Roman" w:hAnsi="Times New Roman" w:cs="Times New Roman"/>
          <w:sz w:val="24"/>
          <w:szCs w:val="24"/>
        </w:rPr>
        <w:t>3.1. н</w:t>
      </w:r>
      <w:r w:rsidRPr="00B705D6">
        <w:rPr>
          <w:rFonts w:ascii="Times New Roman" w:eastAsia="Times New Roman" w:hAnsi="Times New Roman" w:cs="Times New Roman"/>
          <w:sz w:val="24"/>
          <w:szCs w:val="24"/>
        </w:rPr>
        <w:t xml:space="preserve">астоящего Договора, более чем на </w:t>
      </w:r>
      <w:r w:rsidRPr="00B705D6">
        <w:rPr>
          <w:rFonts w:ascii="Arial" w:eastAsia="Times New Roman" w:hAnsi="Arial" w:cs="Arial"/>
          <w:sz w:val="24"/>
          <w:szCs w:val="24"/>
          <w:lang w:eastAsia="ar-SA"/>
        </w:rPr>
        <w:t>2</w:t>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lang w:eastAsia="ar-SA"/>
        </w:rPr>
        <w:t>два</w:t>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sz w:val="24"/>
          <w:szCs w:val="24"/>
        </w:rPr>
        <w:t>месяц</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lang w:eastAsia="ar-SA"/>
        </w:rPr>
        <w:t>а).</w:t>
      </w:r>
    </w:p>
    <w:p w:rsidR="00B705D6" w:rsidRPr="00B705D6" w:rsidRDefault="00B705D6" w:rsidP="00B705D6">
      <w:pPr>
        <w:numPr>
          <w:ilvl w:val="1"/>
          <w:numId w:val="7"/>
        </w:num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705D6">
        <w:rPr>
          <w:rFonts w:ascii="Times New Roman" w:eastAsia="Times New Roman" w:hAnsi="Times New Roman" w:cs="Arial"/>
          <w:sz w:val="24"/>
          <w:szCs w:val="24"/>
          <w:lang w:eastAsia="ar-SA"/>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B705D6">
        <w:rPr>
          <w:rFonts w:ascii="Times New Roman" w:eastAsia="Times New Roman" w:hAnsi="Times New Roman" w:cs="Arial"/>
          <w:sz w:val="24"/>
          <w:szCs w:val="24"/>
          <w:lang w:eastAsia="ar-SA"/>
        </w:rPr>
        <w:lastRenderedPageBreak/>
        <w:t>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B705D6" w:rsidRPr="00B705D6" w:rsidRDefault="00B705D6" w:rsidP="00B705D6">
      <w:pPr>
        <w:numPr>
          <w:ilvl w:val="1"/>
          <w:numId w:val="7"/>
        </w:numPr>
        <w:suppressAutoHyphens/>
        <w:spacing w:after="0" w:line="240" w:lineRule="auto"/>
        <w:ind w:firstLine="709"/>
        <w:contextualSpacing/>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705D6" w:rsidRPr="00B705D6" w:rsidRDefault="00B705D6" w:rsidP="00B705D6">
      <w:pPr>
        <w:numPr>
          <w:ilvl w:val="1"/>
          <w:numId w:val="7"/>
        </w:numPr>
        <w:suppressAutoHyphens/>
        <w:spacing w:after="0" w:line="240" w:lineRule="auto"/>
        <w:ind w:firstLine="709"/>
        <w:contextualSpacing/>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705D6" w:rsidRPr="00B705D6" w:rsidRDefault="00B705D6" w:rsidP="00B705D6">
      <w:pPr>
        <w:numPr>
          <w:ilvl w:val="1"/>
          <w:numId w:val="7"/>
        </w:numPr>
        <w:suppressAutoHyphens/>
        <w:spacing w:after="0" w:line="240" w:lineRule="auto"/>
        <w:ind w:firstLine="709"/>
        <w:contextualSpacing/>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Порядок Поставки и приёмки Товара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bookmarkStart w:id="123" w:name="_Ref339644698"/>
      <w:r w:rsidRPr="00B705D6">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3"/>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705D6">
        <w:rPr>
          <w:rFonts w:ascii="Arial" w:eastAsia="Times New Roman" w:hAnsi="Arial" w:cs="Arial"/>
          <w:sz w:val="24"/>
          <w:szCs w:val="24"/>
          <w:lang w:eastAsia="ar-SA"/>
        </w:rPr>
        <w:fldChar w:fldCharType="begin"/>
      </w:r>
      <w:r w:rsidRPr="00B705D6">
        <w:rPr>
          <w:rFonts w:ascii="Arial" w:eastAsia="Times New Roman" w:hAnsi="Arial" w:cs="Arial"/>
          <w:sz w:val="24"/>
          <w:szCs w:val="24"/>
          <w:lang w:eastAsia="ar-SA"/>
        </w:rPr>
        <w:instrText xml:space="preserve"> REF _Ref339644698 \r \h  \* MERGEFORMAT </w:instrText>
      </w:r>
      <w:r w:rsidRPr="00B705D6">
        <w:rPr>
          <w:rFonts w:ascii="Arial" w:eastAsia="Times New Roman" w:hAnsi="Arial" w:cs="Arial"/>
          <w:sz w:val="24"/>
          <w:szCs w:val="24"/>
          <w:lang w:eastAsia="ar-SA"/>
        </w:rPr>
      </w:r>
      <w:r w:rsidRPr="00B705D6">
        <w:rPr>
          <w:rFonts w:ascii="Arial" w:eastAsia="Times New Roman" w:hAnsi="Arial" w:cs="Arial"/>
          <w:sz w:val="24"/>
          <w:szCs w:val="24"/>
          <w:lang w:eastAsia="ar-SA"/>
        </w:rPr>
        <w:fldChar w:fldCharType="separate"/>
      </w:r>
      <w:r w:rsidR="001D2931" w:rsidRPr="001D2931">
        <w:rPr>
          <w:rFonts w:ascii="Times New Roman" w:eastAsia="Times New Roman" w:hAnsi="Times New Roman" w:cs="Times New Roman"/>
          <w:sz w:val="24"/>
          <w:szCs w:val="24"/>
        </w:rPr>
        <w:t>8.6</w:t>
      </w:r>
      <w:r w:rsidRPr="00B705D6">
        <w:rPr>
          <w:rFonts w:ascii="Arial" w:eastAsia="Times New Roman" w:hAnsi="Arial" w:cs="Arial"/>
          <w:sz w:val="24"/>
          <w:szCs w:val="24"/>
          <w:lang w:eastAsia="ar-SA"/>
        </w:rPr>
        <w:fldChar w:fldCharType="end"/>
      </w:r>
      <w:r w:rsidRPr="00B705D6">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bookmarkStart w:id="124" w:name="_Ref339645625"/>
      <w:r w:rsidRPr="00B705D6">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4"/>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705D6">
        <w:rPr>
          <w:rFonts w:ascii="Arial" w:eastAsia="Times New Roman" w:hAnsi="Arial" w:cs="Arial"/>
          <w:sz w:val="24"/>
          <w:szCs w:val="24"/>
          <w:lang w:eastAsia="ar-SA"/>
        </w:rPr>
        <w:fldChar w:fldCharType="begin"/>
      </w:r>
      <w:r w:rsidRPr="00B705D6">
        <w:rPr>
          <w:rFonts w:ascii="Arial" w:eastAsia="Times New Roman" w:hAnsi="Arial" w:cs="Arial"/>
          <w:sz w:val="24"/>
          <w:szCs w:val="24"/>
          <w:lang w:eastAsia="ar-SA"/>
        </w:rPr>
        <w:instrText xml:space="preserve"> REF _Ref339645625 \r \h  \* MERGEFORMAT </w:instrText>
      </w:r>
      <w:r w:rsidRPr="00B705D6">
        <w:rPr>
          <w:rFonts w:ascii="Arial" w:eastAsia="Times New Roman" w:hAnsi="Arial" w:cs="Arial"/>
          <w:sz w:val="24"/>
          <w:szCs w:val="24"/>
          <w:lang w:eastAsia="ar-SA"/>
        </w:rPr>
      </w:r>
      <w:r w:rsidRPr="00B705D6">
        <w:rPr>
          <w:rFonts w:ascii="Arial" w:eastAsia="Times New Roman" w:hAnsi="Arial" w:cs="Arial"/>
          <w:sz w:val="24"/>
          <w:szCs w:val="24"/>
          <w:lang w:eastAsia="ar-SA"/>
        </w:rPr>
        <w:fldChar w:fldCharType="separate"/>
      </w:r>
      <w:r w:rsidR="001D2931" w:rsidRPr="001D2931">
        <w:rPr>
          <w:rFonts w:ascii="Times New Roman" w:eastAsia="Times New Roman" w:hAnsi="Times New Roman" w:cs="Times New Roman"/>
          <w:sz w:val="24"/>
          <w:szCs w:val="24"/>
        </w:rPr>
        <w:t>8.11</w:t>
      </w:r>
      <w:r w:rsidRPr="00B705D6">
        <w:rPr>
          <w:rFonts w:ascii="Arial" w:eastAsia="Times New Roman" w:hAnsi="Arial" w:cs="Arial"/>
          <w:sz w:val="24"/>
          <w:szCs w:val="24"/>
          <w:lang w:eastAsia="ar-SA"/>
        </w:rPr>
        <w:fldChar w:fldCharType="end"/>
      </w:r>
      <w:r w:rsidRPr="00B705D6">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Переход права собственности и риска случайной гибели Товара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Гарантия качества Товара</w:t>
      </w:r>
      <w:r w:rsidRPr="00B705D6">
        <w:rPr>
          <w:rFonts w:ascii="Times New Roman" w:eastAsia="Times New Roman" w:hAnsi="Times New Roman" w:cs="Times New Roman"/>
          <w:b/>
          <w:sz w:val="24"/>
          <w:szCs w:val="24"/>
        </w:rPr>
        <w:fldChar w:fldCharType="begin"/>
      </w:r>
      <w:r w:rsidRPr="00B705D6">
        <w:rPr>
          <w:rFonts w:ascii="Times New Roman" w:eastAsia="Times New Roman" w:hAnsi="Times New Roman" w:cs="Times New Roman"/>
          <w:b/>
          <w:sz w:val="24"/>
          <w:szCs w:val="24"/>
        </w:rPr>
        <w:fldChar w:fldCharType="end"/>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bookmarkStart w:id="125" w:name="_Ref339648066"/>
      <w:r w:rsidRPr="00B705D6">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5"/>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B705D6">
        <w:rPr>
          <w:rFonts w:ascii="Arial" w:eastAsia="Times New Roman" w:hAnsi="Arial" w:cs="Arial"/>
          <w:sz w:val="24"/>
          <w:szCs w:val="24"/>
          <w:lang w:eastAsia="ar-SA"/>
        </w:rPr>
        <w:fldChar w:fldCharType="begin"/>
      </w:r>
      <w:r w:rsidRPr="00B705D6">
        <w:rPr>
          <w:rFonts w:ascii="Arial" w:eastAsia="Times New Roman" w:hAnsi="Arial" w:cs="Arial"/>
          <w:sz w:val="24"/>
          <w:szCs w:val="24"/>
          <w:lang w:eastAsia="ar-SA"/>
        </w:rPr>
        <w:instrText xml:space="preserve"> REF _Ref339648066 \r \h  \* MERGEFORMAT </w:instrText>
      </w:r>
      <w:r w:rsidRPr="00B705D6">
        <w:rPr>
          <w:rFonts w:ascii="Arial" w:eastAsia="Times New Roman" w:hAnsi="Arial" w:cs="Arial"/>
          <w:sz w:val="24"/>
          <w:szCs w:val="24"/>
          <w:lang w:eastAsia="ar-SA"/>
        </w:rPr>
      </w:r>
      <w:r w:rsidRPr="00B705D6">
        <w:rPr>
          <w:rFonts w:ascii="Arial" w:eastAsia="Times New Roman" w:hAnsi="Arial" w:cs="Arial"/>
          <w:sz w:val="24"/>
          <w:szCs w:val="24"/>
          <w:lang w:eastAsia="ar-SA"/>
        </w:rPr>
        <w:fldChar w:fldCharType="separate"/>
      </w:r>
      <w:r w:rsidR="001D2931" w:rsidRPr="001D2931">
        <w:rPr>
          <w:rFonts w:ascii="Times New Roman" w:eastAsia="Times New Roman" w:hAnsi="Times New Roman" w:cs="Times New Roman"/>
          <w:sz w:val="24"/>
          <w:szCs w:val="24"/>
        </w:rPr>
        <w:t>10.5</w:t>
      </w:r>
      <w:r w:rsidRPr="00B705D6">
        <w:rPr>
          <w:rFonts w:ascii="Arial" w:eastAsia="Times New Roman" w:hAnsi="Arial" w:cs="Arial"/>
          <w:sz w:val="24"/>
          <w:szCs w:val="24"/>
          <w:lang w:eastAsia="ar-SA"/>
        </w:rPr>
        <w:fldChar w:fldCharType="end"/>
      </w:r>
      <w:r w:rsidRPr="00B705D6">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Обстоятельства непреодолимой силы</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w:t>
      </w:r>
      <w:r w:rsidRPr="00B705D6">
        <w:rPr>
          <w:rFonts w:ascii="Times New Roman" w:eastAsia="Times New Roman" w:hAnsi="Times New Roman" w:cs="Times New Roman"/>
          <w:sz w:val="24"/>
          <w:szCs w:val="24"/>
        </w:rPr>
        <w:lastRenderedPageBreak/>
        <w:t>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Изменение и расторжение настоящего Договора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705D6" w:rsidRPr="005C1C9D"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Просрочка Поставки Товара более чем на </w:t>
      </w:r>
      <w:r w:rsidRPr="005C1C9D">
        <w:rPr>
          <w:rFonts w:ascii="Times New Roman" w:eastAsia="Times New Roman" w:hAnsi="Times New Roman" w:cs="Times New Roman"/>
          <w:sz w:val="24"/>
          <w:szCs w:val="24"/>
          <w:lang w:eastAsia="ar-SA"/>
        </w:rPr>
        <w:t>2</w:t>
      </w:r>
      <w:r w:rsidRPr="005C1C9D">
        <w:rPr>
          <w:rFonts w:ascii="Times New Roman" w:eastAsia="Times New Roman" w:hAnsi="Times New Roman" w:cs="Times New Roman"/>
          <w:sz w:val="24"/>
          <w:szCs w:val="24"/>
        </w:rPr>
        <w:t xml:space="preserve"> (</w:t>
      </w:r>
      <w:r w:rsidRPr="005C1C9D">
        <w:rPr>
          <w:rFonts w:ascii="Times New Roman" w:eastAsia="Times New Roman" w:hAnsi="Times New Roman" w:cs="Times New Roman"/>
          <w:sz w:val="24"/>
          <w:szCs w:val="24"/>
          <w:lang w:eastAsia="ar-SA"/>
        </w:rPr>
        <w:t>два</w:t>
      </w:r>
      <w:r w:rsidRPr="005C1C9D">
        <w:rPr>
          <w:rFonts w:ascii="Times New Roman" w:eastAsia="Times New Roman" w:hAnsi="Times New Roman" w:cs="Times New Roman"/>
          <w:sz w:val="24"/>
          <w:szCs w:val="24"/>
        </w:rPr>
        <w:t xml:space="preserve">) </w:t>
      </w:r>
      <w:bookmarkStart w:id="126" w:name="ТекстовоеПоле77"/>
      <w:r w:rsidRPr="005C1C9D">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C1C9D">
        <w:rPr>
          <w:rFonts w:ascii="Times New Roman" w:eastAsia="Times New Roman" w:hAnsi="Times New Roman" w:cs="Times New Roman"/>
          <w:sz w:val="24"/>
          <w:szCs w:val="24"/>
        </w:rPr>
        <w:instrText xml:space="preserve"> FORMTEXT </w:instrText>
      </w:r>
      <w:r w:rsidRPr="005C1C9D">
        <w:rPr>
          <w:rFonts w:ascii="Times New Roman" w:eastAsia="Times New Roman" w:hAnsi="Times New Roman" w:cs="Times New Roman"/>
          <w:sz w:val="24"/>
          <w:szCs w:val="24"/>
        </w:rPr>
      </w:r>
      <w:r w:rsidRPr="005C1C9D">
        <w:rPr>
          <w:rFonts w:ascii="Times New Roman" w:eastAsia="Times New Roman" w:hAnsi="Times New Roman" w:cs="Times New Roman"/>
          <w:sz w:val="24"/>
          <w:szCs w:val="24"/>
        </w:rPr>
        <w:fldChar w:fldCharType="separate"/>
      </w:r>
      <w:r w:rsidRPr="005C1C9D">
        <w:rPr>
          <w:rFonts w:ascii="Times New Roman" w:eastAsia="Times New Roman" w:hAnsi="Times New Roman" w:cs="Times New Roman"/>
          <w:noProof/>
          <w:sz w:val="24"/>
          <w:szCs w:val="24"/>
        </w:rPr>
        <w:t>месяц</w:t>
      </w:r>
      <w:r w:rsidRPr="005C1C9D">
        <w:rPr>
          <w:rFonts w:ascii="Times New Roman" w:eastAsia="Times New Roman" w:hAnsi="Times New Roman" w:cs="Times New Roman"/>
          <w:sz w:val="24"/>
          <w:szCs w:val="24"/>
        </w:rPr>
        <w:fldChar w:fldCharType="end"/>
      </w:r>
      <w:bookmarkEnd w:id="126"/>
      <w:r w:rsidRPr="005C1C9D">
        <w:rPr>
          <w:rFonts w:ascii="Times New Roman" w:eastAsia="Times New Roman" w:hAnsi="Times New Roman" w:cs="Times New Roman"/>
          <w:sz w:val="24"/>
          <w:szCs w:val="24"/>
          <w:lang w:eastAsia="ar-SA"/>
        </w:rPr>
        <w:t>а</w:t>
      </w:r>
      <w:r w:rsidRPr="005C1C9D">
        <w:rPr>
          <w:rFonts w:ascii="Times New Roman" w:eastAsia="Times New Roman" w:hAnsi="Times New Roman" w:cs="Times New Roman"/>
          <w:sz w:val="24"/>
          <w:szCs w:val="24"/>
        </w:rPr>
        <w:t>.</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Просрочка оплаты части Общей цены, установленной п. </w:t>
      </w:r>
      <w:r>
        <w:rPr>
          <w:rFonts w:ascii="Times New Roman" w:eastAsia="Times New Roman" w:hAnsi="Times New Roman" w:cs="Times New Roman"/>
          <w:sz w:val="24"/>
          <w:szCs w:val="24"/>
        </w:rPr>
        <w:t xml:space="preserve">3.1. </w:t>
      </w:r>
      <w:r w:rsidRPr="00B705D6">
        <w:rPr>
          <w:rFonts w:ascii="Times New Roman" w:eastAsia="Times New Roman" w:hAnsi="Times New Roman" w:cs="Times New Roman"/>
          <w:sz w:val="24"/>
          <w:szCs w:val="24"/>
        </w:rPr>
        <w:t xml:space="preserve">настоящего Договора, более чем на </w:t>
      </w:r>
      <w:r w:rsidRPr="00B705D6">
        <w:rPr>
          <w:rFonts w:ascii="Times New Roman" w:eastAsia="Times New Roman" w:hAnsi="Times New Roman" w:cs="Times New Roman"/>
          <w:sz w:val="24"/>
          <w:szCs w:val="24"/>
          <w:lang w:eastAsia="ar-SA"/>
        </w:rPr>
        <w:t>2</w:t>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lang w:eastAsia="ar-SA"/>
        </w:rPr>
        <w:t>два</w:t>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sz w:val="24"/>
          <w:szCs w:val="24"/>
        </w:rPr>
        <w:t>месяц</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lang w:eastAsia="ar-SA"/>
        </w:rPr>
        <w:t>а</w:t>
      </w:r>
      <w:r w:rsidRPr="00B705D6">
        <w:rPr>
          <w:rFonts w:ascii="Times New Roman" w:eastAsia="Times New Roman" w:hAnsi="Times New Roman" w:cs="Times New Roman"/>
          <w:sz w:val="24"/>
          <w:szCs w:val="24"/>
        </w:rPr>
        <w:t>.</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B705D6" w:rsidRPr="00B705D6" w:rsidRDefault="00B705D6" w:rsidP="00B705D6">
      <w:pPr>
        <w:suppressAutoHyphens/>
        <w:spacing w:after="0" w:line="240" w:lineRule="auto"/>
        <w:ind w:left="709"/>
        <w:jc w:val="both"/>
        <w:rPr>
          <w:rFonts w:ascii="Times New Roman" w:eastAsia="Times New Roman" w:hAnsi="Times New Roman" w:cs="Times New Roman"/>
          <w:sz w:val="24"/>
          <w:szCs w:val="24"/>
        </w:rPr>
      </w:pP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Направление документов, уведомлений, сообщений</w:t>
      </w:r>
      <w:r w:rsidRPr="00B705D6">
        <w:rPr>
          <w:rFonts w:ascii="Times New Roman" w:eastAsia="Times New Roman" w:hAnsi="Times New Roman" w:cs="Times New Roman"/>
          <w:b/>
          <w:sz w:val="24"/>
          <w:szCs w:val="24"/>
        </w:rPr>
        <w:fldChar w:fldCharType="begin"/>
      </w:r>
      <w:r w:rsidRPr="00B705D6">
        <w:rPr>
          <w:rFonts w:ascii="Times New Roman" w:eastAsia="Times New Roman" w:hAnsi="Times New Roman" w:cs="Times New Roman"/>
          <w:b/>
          <w:sz w:val="24"/>
          <w:szCs w:val="24"/>
        </w:rPr>
        <w:fldChar w:fldCharType="end"/>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B705D6">
        <w:rPr>
          <w:rFonts w:ascii="Times New Roman" w:eastAsia="Times New Roman" w:hAnsi="Times New Roman" w:cs="Times New Roman"/>
          <w:sz w:val="24"/>
          <w:szCs w:val="24"/>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для направления документов, уведомлений, сообщений:</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о Покупателе:</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 xml:space="preserve">Организация: </w:t>
      </w:r>
      <w:r w:rsidRPr="00B705D6">
        <w:rPr>
          <w:rFonts w:ascii="Times New Roman" w:eastAsia="Times New Roman" w:hAnsi="Times New Roman" w:cs="Times New Roman"/>
          <w:sz w:val="24"/>
          <w:szCs w:val="24"/>
          <w:lang w:eastAsia="ru-RU"/>
        </w:rPr>
        <w:t>ПАО "Башинформсвязь"</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 xml:space="preserve">ФИО: </w:t>
      </w:r>
      <w:r w:rsidRPr="00B705D6">
        <w:rPr>
          <w:rFonts w:ascii="Times New Roman" w:eastAsia="Times New Roman" w:hAnsi="Times New Roman" w:cs="Times New Roman"/>
          <w:sz w:val="24"/>
          <w:szCs w:val="24"/>
          <w:lang w:eastAsia="ru-RU"/>
        </w:rPr>
        <w:t>Хасанов Марат Рашитович</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Адрес: 4500</w:t>
      </w:r>
      <w:r w:rsidRPr="00B705D6">
        <w:rPr>
          <w:rFonts w:ascii="Times New Roman" w:eastAsia="Times New Roman" w:hAnsi="Times New Roman" w:cs="Times New Roman"/>
          <w:sz w:val="24"/>
          <w:szCs w:val="24"/>
          <w:lang w:eastAsia="ru-RU"/>
        </w:rPr>
        <w:t>77</w:t>
      </w:r>
      <w:r w:rsidRPr="00B705D6">
        <w:rPr>
          <w:rFonts w:ascii="Times New Roman" w:eastAsia="Times New Roman" w:hAnsi="Times New Roman" w:cs="Times New Roman"/>
          <w:color w:val="000000"/>
          <w:sz w:val="24"/>
          <w:szCs w:val="24"/>
          <w:lang w:eastAsia="zh-CN"/>
        </w:rPr>
        <w:t xml:space="preserve">, г. </w:t>
      </w:r>
      <w:r w:rsidRPr="00B705D6">
        <w:rPr>
          <w:rFonts w:ascii="Times New Roman" w:eastAsia="Times New Roman" w:hAnsi="Times New Roman" w:cs="Times New Roman"/>
          <w:sz w:val="24"/>
          <w:szCs w:val="24"/>
          <w:lang w:eastAsia="ru-RU"/>
        </w:rPr>
        <w:t>Уфа, ул. Ленина 30</w:t>
      </w:r>
    </w:p>
    <w:p w:rsidR="00B705D6" w:rsidRPr="002F5362"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B705D6">
        <w:rPr>
          <w:rFonts w:ascii="Times New Roman" w:eastAsia="Times New Roman" w:hAnsi="Times New Roman" w:cs="Times New Roman"/>
          <w:color w:val="000000"/>
          <w:sz w:val="24"/>
          <w:szCs w:val="24"/>
          <w:lang w:eastAsia="zh-CN"/>
        </w:rPr>
        <w:t>Факс</w:t>
      </w:r>
      <w:r w:rsidRPr="002F5362">
        <w:rPr>
          <w:rFonts w:ascii="Times New Roman" w:eastAsia="Times New Roman" w:hAnsi="Times New Roman" w:cs="Times New Roman"/>
          <w:color w:val="000000"/>
          <w:sz w:val="24"/>
          <w:szCs w:val="24"/>
          <w:lang w:val="en-US" w:eastAsia="zh-CN"/>
        </w:rPr>
        <w:t xml:space="preserve">: </w:t>
      </w:r>
      <w:r w:rsidRPr="002F5362">
        <w:rPr>
          <w:rFonts w:ascii="Times New Roman" w:eastAsia="Times New Roman" w:hAnsi="Times New Roman" w:cs="Times New Roman"/>
          <w:sz w:val="24"/>
          <w:szCs w:val="24"/>
          <w:lang w:val="en-US" w:eastAsia="ru-RU"/>
        </w:rPr>
        <w:t>(347) 250-73-01</w:t>
      </w:r>
    </w:p>
    <w:p w:rsidR="00B705D6" w:rsidRPr="002F5362"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B705D6">
        <w:rPr>
          <w:rFonts w:ascii="Times New Roman" w:eastAsia="Times New Roman" w:hAnsi="Times New Roman" w:cs="Times New Roman"/>
          <w:color w:val="000000"/>
          <w:sz w:val="24"/>
          <w:szCs w:val="24"/>
          <w:lang w:val="en-US" w:eastAsia="zh-CN"/>
        </w:rPr>
        <w:t>e</w:t>
      </w:r>
      <w:r w:rsidRPr="002F5362">
        <w:rPr>
          <w:rFonts w:ascii="Times New Roman" w:eastAsia="Times New Roman" w:hAnsi="Times New Roman" w:cs="Times New Roman"/>
          <w:color w:val="000000"/>
          <w:sz w:val="24"/>
          <w:szCs w:val="24"/>
          <w:lang w:val="en-US" w:eastAsia="zh-CN"/>
        </w:rPr>
        <w:t>-</w:t>
      </w:r>
      <w:r w:rsidRPr="00B705D6">
        <w:rPr>
          <w:rFonts w:ascii="Times New Roman" w:eastAsia="Times New Roman" w:hAnsi="Times New Roman" w:cs="Times New Roman"/>
          <w:color w:val="000000"/>
          <w:sz w:val="24"/>
          <w:szCs w:val="24"/>
          <w:lang w:val="en-US" w:eastAsia="zh-CN"/>
        </w:rPr>
        <w:t>mail</w:t>
      </w:r>
      <w:r w:rsidRPr="002F5362">
        <w:rPr>
          <w:rFonts w:ascii="Times New Roman" w:eastAsia="Times New Roman" w:hAnsi="Times New Roman" w:cs="Times New Roman"/>
          <w:color w:val="000000"/>
          <w:sz w:val="24"/>
          <w:szCs w:val="24"/>
          <w:lang w:val="en-US" w:eastAsia="zh-CN"/>
        </w:rPr>
        <w:t xml:space="preserve">: </w:t>
      </w:r>
      <w:r w:rsidRPr="00B705D6">
        <w:rPr>
          <w:rFonts w:ascii="Times New Roman" w:eastAsia="Times New Roman" w:hAnsi="Times New Roman" w:cs="Times New Roman"/>
          <w:sz w:val="24"/>
          <w:szCs w:val="24"/>
          <w:lang w:val="en-US" w:eastAsia="ru-RU"/>
        </w:rPr>
        <w:t>m</w:t>
      </w:r>
      <w:r w:rsidRPr="002F5362">
        <w:rPr>
          <w:rFonts w:ascii="Times New Roman" w:eastAsia="Times New Roman" w:hAnsi="Times New Roman" w:cs="Times New Roman"/>
          <w:sz w:val="24"/>
          <w:szCs w:val="24"/>
          <w:lang w:val="en-US" w:eastAsia="ru-RU"/>
        </w:rPr>
        <w:t>.</w:t>
      </w:r>
      <w:r w:rsidRPr="00B705D6">
        <w:rPr>
          <w:rFonts w:ascii="Times New Roman" w:eastAsia="Times New Roman" w:hAnsi="Times New Roman" w:cs="Times New Roman"/>
          <w:sz w:val="24"/>
          <w:szCs w:val="24"/>
          <w:lang w:val="en-US" w:eastAsia="ru-RU"/>
        </w:rPr>
        <w:t>khasanov</w:t>
      </w:r>
      <w:r w:rsidRPr="002F5362">
        <w:rPr>
          <w:rFonts w:ascii="Times New Roman" w:eastAsia="Times New Roman" w:hAnsi="Times New Roman" w:cs="Times New Roman"/>
          <w:sz w:val="24"/>
          <w:szCs w:val="24"/>
          <w:lang w:val="en-US" w:eastAsia="ru-RU"/>
        </w:rPr>
        <w:t>@</w:t>
      </w:r>
      <w:r w:rsidRPr="00B705D6">
        <w:rPr>
          <w:rFonts w:ascii="Times New Roman" w:eastAsia="Times New Roman" w:hAnsi="Times New Roman" w:cs="Times New Roman"/>
          <w:sz w:val="24"/>
          <w:szCs w:val="24"/>
          <w:lang w:val="en-US" w:eastAsia="ru-RU"/>
        </w:rPr>
        <w:t>bashtel</w:t>
      </w:r>
      <w:r w:rsidRPr="002F5362">
        <w:rPr>
          <w:rFonts w:ascii="Times New Roman" w:eastAsia="Times New Roman" w:hAnsi="Times New Roman" w:cs="Times New Roman"/>
          <w:sz w:val="24"/>
          <w:szCs w:val="24"/>
          <w:lang w:val="en-US" w:eastAsia="ru-RU"/>
        </w:rPr>
        <w:t>.</w:t>
      </w:r>
      <w:r w:rsidRPr="00B705D6">
        <w:rPr>
          <w:rFonts w:ascii="Times New Roman" w:eastAsia="Times New Roman" w:hAnsi="Times New Roman" w:cs="Times New Roman"/>
          <w:sz w:val="24"/>
          <w:szCs w:val="24"/>
          <w:lang w:val="en-US" w:eastAsia="ru-RU"/>
        </w:rPr>
        <w:t>ru</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Информация о Поставщике:</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Организация: ______________</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ФИО: _____________________</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Адрес: ____________________</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Факс: _____________________</w:t>
      </w:r>
    </w:p>
    <w:p w:rsidR="00B705D6" w:rsidRPr="00B705D6" w:rsidRDefault="00B705D6" w:rsidP="00B705D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705D6">
        <w:rPr>
          <w:rFonts w:ascii="Times New Roman" w:eastAsia="Times New Roman" w:hAnsi="Times New Roman" w:cs="Times New Roman"/>
          <w:color w:val="000000"/>
          <w:sz w:val="24"/>
          <w:szCs w:val="24"/>
          <w:lang w:eastAsia="zh-CN"/>
        </w:rPr>
        <w:t>e-mail: ____________________</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 xml:space="preserve">Применимое законодательство и порядок разрешения споров </w:t>
      </w:r>
      <w:r w:rsidRPr="00B705D6">
        <w:rPr>
          <w:rFonts w:ascii="Times New Roman" w:eastAsia="Times New Roman" w:hAnsi="Times New Roman" w:cs="Times New Roman"/>
          <w:b/>
          <w:sz w:val="24"/>
          <w:szCs w:val="24"/>
        </w:rPr>
        <w:fldChar w:fldCharType="begin"/>
      </w:r>
      <w:r w:rsidRPr="00B705D6">
        <w:rPr>
          <w:rFonts w:ascii="Times New Roman" w:eastAsia="Times New Roman" w:hAnsi="Times New Roman" w:cs="Times New Roman"/>
          <w:b/>
          <w:sz w:val="24"/>
          <w:szCs w:val="24"/>
        </w:rPr>
        <w:fldChar w:fldCharType="end"/>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color w:val="FF0000"/>
          <w:sz w:val="24"/>
          <w:szCs w:val="24"/>
        </w:rPr>
      </w:pPr>
      <w:r w:rsidRPr="00B705D6">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Срок действия настоящего Договора</w:t>
      </w:r>
      <w:r w:rsidRPr="00B705D6">
        <w:rPr>
          <w:rFonts w:ascii="Times New Roman" w:eastAsia="Times New Roman" w:hAnsi="Times New Roman" w:cs="Times New Roman"/>
          <w:b/>
          <w:sz w:val="24"/>
          <w:szCs w:val="24"/>
        </w:rPr>
        <w:fldChar w:fldCharType="begin"/>
      </w:r>
      <w:r w:rsidRPr="00B705D6">
        <w:rPr>
          <w:rFonts w:ascii="Times New Roman" w:eastAsia="Times New Roman" w:hAnsi="Times New Roman" w:cs="Times New Roman"/>
          <w:b/>
          <w:sz w:val="24"/>
          <w:szCs w:val="24"/>
        </w:rPr>
        <w:fldChar w:fldCharType="end"/>
      </w:r>
    </w:p>
    <w:p w:rsidR="00B705D6" w:rsidRPr="00B705D6" w:rsidRDefault="00B705D6" w:rsidP="00B705D6">
      <w:pPr>
        <w:spacing w:after="0" w:line="240" w:lineRule="auto"/>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1</w:t>
      </w:r>
      <w:r w:rsidR="0073289E">
        <w:rPr>
          <w:rFonts w:ascii="Times New Roman" w:eastAsia="Times New Roman" w:hAnsi="Times New Roman" w:cs="Times New Roman"/>
          <w:sz w:val="24"/>
          <w:szCs w:val="24"/>
          <w:lang w:eastAsia="ru-RU"/>
        </w:rPr>
        <w:t>6</w:t>
      </w:r>
      <w:r w:rsidRPr="00B705D6">
        <w:rPr>
          <w:rFonts w:ascii="Times New Roman" w:eastAsia="Times New Roman" w:hAnsi="Times New Roman" w:cs="Times New Roman"/>
          <w:sz w:val="24"/>
          <w:szCs w:val="24"/>
          <w:lang w:eastAsia="ru-RU"/>
        </w:rPr>
        <w:t>.1. Настоящий Договор вступает в силу с даты подписания Сторонами и действует до полного исполнения Сторонами своих обязательств по Договору.</w:t>
      </w:r>
    </w:p>
    <w:p w:rsidR="00B705D6" w:rsidRPr="00B705D6" w:rsidRDefault="00B705D6" w:rsidP="00B705D6">
      <w:pPr>
        <w:spacing w:after="0" w:line="240" w:lineRule="auto"/>
        <w:jc w:val="both"/>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 xml:space="preserve"> </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Другие положения</w:t>
      </w:r>
      <w:r w:rsidRPr="00B705D6">
        <w:rPr>
          <w:rFonts w:ascii="Times New Roman" w:eastAsia="Times New Roman" w:hAnsi="Times New Roman" w:cs="Times New Roman"/>
          <w:b/>
          <w:sz w:val="24"/>
          <w:szCs w:val="24"/>
        </w:rPr>
        <w:fldChar w:fldCharType="begin"/>
      </w:r>
      <w:r w:rsidRPr="00B705D6">
        <w:rPr>
          <w:rFonts w:ascii="Times New Roman" w:eastAsia="Times New Roman" w:hAnsi="Times New Roman" w:cs="Times New Roman"/>
          <w:b/>
          <w:sz w:val="24"/>
          <w:szCs w:val="24"/>
        </w:rPr>
        <w:fldChar w:fldCharType="end"/>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r w:rsidR="0073289E" w:rsidRPr="00B705D6">
        <w:rPr>
          <w:rFonts w:ascii="Times New Roman" w:eastAsia="Times New Roman" w:hAnsi="Times New Roman" w:cs="Times New Roman"/>
          <w:sz w:val="24"/>
          <w:szCs w:val="24"/>
        </w:rPr>
        <w:t>полностью,</w:t>
      </w:r>
      <w:r w:rsidRPr="00B705D6">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705D6" w:rsidRPr="00B705D6" w:rsidRDefault="00B705D6" w:rsidP="00B705D6">
      <w:pPr>
        <w:numPr>
          <w:ilvl w:val="1"/>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705D6" w:rsidRPr="00B705D6" w:rsidRDefault="00B705D6" w:rsidP="00B705D6">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Приложение № 1 «Спецификация».</w:t>
      </w:r>
    </w:p>
    <w:p w:rsidR="00B705D6" w:rsidRPr="00B705D6" w:rsidRDefault="00B705D6" w:rsidP="00B705D6">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rPr>
        <w:t>Адреса и банковские реквизиты Сторон</w:t>
      </w:r>
      <w:bookmarkStart w:id="127" w:name="_GoBack"/>
      <w:bookmarkEnd w:id="127"/>
    </w:p>
    <w:tbl>
      <w:tblPr>
        <w:tblW w:w="0" w:type="auto"/>
        <w:tblLook w:val="04A0" w:firstRow="1" w:lastRow="0" w:firstColumn="1" w:lastColumn="0" w:noHBand="0" w:noVBand="1"/>
      </w:tblPr>
      <w:tblGrid>
        <w:gridCol w:w="4492"/>
        <w:gridCol w:w="279"/>
        <w:gridCol w:w="4584"/>
      </w:tblGrid>
      <w:tr w:rsidR="00B705D6" w:rsidRPr="00B705D6" w:rsidTr="00B705D6">
        <w:tc>
          <w:tcPr>
            <w:tcW w:w="9570" w:type="dxa"/>
            <w:gridSpan w:val="3"/>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r>
      <w:tr w:rsidR="00B705D6" w:rsidRPr="00B705D6" w:rsidTr="00B705D6">
        <w:tc>
          <w:tcPr>
            <w:tcW w:w="4644" w:type="dxa"/>
            <w:shd w:val="clear" w:color="auto" w:fill="auto"/>
          </w:tcPr>
          <w:p w:rsidR="00B705D6" w:rsidRPr="00B705D6" w:rsidRDefault="00B705D6" w:rsidP="00B705D6">
            <w:pPr>
              <w:suppressAutoHyphens/>
              <w:spacing w:after="0" w:line="240" w:lineRule="auto"/>
              <w:rPr>
                <w:rFonts w:ascii="Times New Roman" w:eastAsia="Times New Roman" w:hAnsi="Times New Roman" w:cs="Times New Roman"/>
                <w:b/>
                <w:sz w:val="24"/>
                <w:szCs w:val="24"/>
              </w:rPr>
            </w:pPr>
            <w:r w:rsidRPr="00B705D6">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B705D6" w:rsidRPr="00B705D6" w:rsidRDefault="00B705D6" w:rsidP="00B705D6">
            <w:pPr>
              <w:suppressAutoHyphens/>
              <w:spacing w:after="0" w:line="240" w:lineRule="auto"/>
              <w:rPr>
                <w:rFonts w:ascii="Times New Roman" w:eastAsia="Times New Roman" w:hAnsi="Times New Roman" w:cs="Times New Roman"/>
                <w:b/>
                <w:sz w:val="24"/>
                <w:szCs w:val="24"/>
                <w:lang w:eastAsia="ar-SA"/>
              </w:rPr>
            </w:pPr>
            <w:r w:rsidRPr="00B705D6">
              <w:rPr>
                <w:rFonts w:ascii="Times New Roman" w:eastAsia="Times New Roman" w:hAnsi="Times New Roman" w:cs="Times New Roman"/>
                <w:b/>
                <w:sz w:val="24"/>
                <w:szCs w:val="24"/>
                <w:lang w:eastAsia="ar-SA"/>
              </w:rPr>
              <w:t>Поставщик</w:t>
            </w:r>
          </w:p>
        </w:tc>
      </w:tr>
      <w:tr w:rsidR="00B705D6" w:rsidRPr="00B705D6" w:rsidTr="00B705D6">
        <w:tc>
          <w:tcPr>
            <w:tcW w:w="4644" w:type="dxa"/>
            <w:shd w:val="clear" w:color="auto" w:fill="auto"/>
          </w:tcPr>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ПАО «Башинформсвязь»</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Адрес : 450077, Республика Башкортостан, г. Уфа, ул. Ленина, 30  Факс: (347) 250-73-01</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ИНН 0274018377</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КПП 997750001</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lastRenderedPageBreak/>
              <w:t>Расчетный счет 40702810900000005674</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в ОАО АБ «Россия»</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БИК 044030861</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Кор./счет 30101810800000000861 в Северо-Западном Главном Управлении  Банка России</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ОКОНХ 52300</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ОКПО 01150144</w:t>
            </w:r>
          </w:p>
          <w:p w:rsidR="00B705D6" w:rsidRPr="00B705D6" w:rsidRDefault="00B705D6" w:rsidP="00B705D6">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xml:space="preserve"> «</w:t>
            </w:r>
            <w:r w:rsidRPr="00B705D6">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ОГРН </w:t>
            </w:r>
            <w:r w:rsidRPr="00B705D6">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0000000000000</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ИНН </w:t>
            </w:r>
            <w:r w:rsidRPr="00B705D6">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0000000000</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 КПП </w:t>
            </w:r>
            <w:r w:rsidRPr="00B705D6">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000000000</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 xml:space="preserve">Адрес места нахождения: </w:t>
            </w:r>
            <w:r w:rsidRPr="00B705D6">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Российская Федерация</w:t>
            </w:r>
            <w:r w:rsidRPr="00B705D6">
              <w:rPr>
                <w:rFonts w:ascii="Times New Roman" w:eastAsia="Times New Roman" w:hAnsi="Times New Roman" w:cs="Times New Roman"/>
                <w:sz w:val="24"/>
                <w:szCs w:val="24"/>
                <w:lang w:eastAsia="ru-RU"/>
              </w:rPr>
              <w:fldChar w:fldCharType="end"/>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______________________________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lastRenderedPageBreak/>
              <w:t xml:space="preserve">Почтовый адрес: </w:t>
            </w:r>
            <w:r w:rsidRPr="00B705D6">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Российская Федерация</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______________________________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 xml:space="preserve">Р/с № </w:t>
            </w:r>
            <w:r w:rsidRPr="00B705D6">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00000000000000000000</w:t>
            </w:r>
            <w:r w:rsidRPr="00B705D6">
              <w:rPr>
                <w:rFonts w:ascii="Times New Roman" w:eastAsia="Times New Roman" w:hAnsi="Times New Roman" w:cs="Times New Roman"/>
                <w:sz w:val="24"/>
                <w:szCs w:val="24"/>
                <w:lang w:eastAsia="ru-RU"/>
              </w:rPr>
              <w:fldChar w:fldCharType="end"/>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 xml:space="preserve">в </w:t>
            </w:r>
            <w:r w:rsidRPr="00B705D6">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______________________________</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pacing w:after="0" w:line="240" w:lineRule="auto"/>
              <w:rPr>
                <w:rFonts w:ascii="Times New Roman" w:eastAsia="Times New Roman" w:hAnsi="Times New Roman" w:cs="Times New Roman"/>
                <w:sz w:val="24"/>
                <w:szCs w:val="24"/>
                <w:lang w:eastAsia="ru-RU"/>
              </w:rPr>
            </w:pPr>
            <w:r w:rsidRPr="00B705D6">
              <w:rPr>
                <w:rFonts w:ascii="Times New Roman" w:eastAsia="Times New Roman" w:hAnsi="Times New Roman" w:cs="Times New Roman"/>
                <w:sz w:val="24"/>
                <w:szCs w:val="24"/>
                <w:lang w:eastAsia="ru-RU"/>
              </w:rPr>
              <w:t xml:space="preserve">К/с № </w:t>
            </w:r>
            <w:r w:rsidRPr="00B705D6">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705D6">
              <w:rPr>
                <w:rFonts w:ascii="Times New Roman" w:eastAsia="Times New Roman" w:hAnsi="Times New Roman" w:cs="Times New Roman"/>
                <w:sz w:val="24"/>
                <w:szCs w:val="24"/>
                <w:lang w:eastAsia="ru-RU"/>
              </w:rPr>
              <w:instrText xml:space="preserve"> FORMTEXT </w:instrText>
            </w:r>
            <w:r w:rsidRPr="00B705D6">
              <w:rPr>
                <w:rFonts w:ascii="Times New Roman" w:eastAsia="Times New Roman" w:hAnsi="Times New Roman" w:cs="Times New Roman"/>
                <w:sz w:val="24"/>
                <w:szCs w:val="24"/>
                <w:lang w:eastAsia="ru-RU"/>
              </w:rPr>
            </w:r>
            <w:r w:rsidRPr="00B705D6">
              <w:rPr>
                <w:rFonts w:ascii="Times New Roman" w:eastAsia="Times New Roman" w:hAnsi="Times New Roman" w:cs="Times New Roman"/>
                <w:sz w:val="24"/>
                <w:szCs w:val="24"/>
                <w:lang w:eastAsia="ru-RU"/>
              </w:rPr>
              <w:fldChar w:fldCharType="separate"/>
            </w:r>
            <w:r w:rsidRPr="00B705D6">
              <w:rPr>
                <w:rFonts w:ascii="Times New Roman" w:eastAsia="Times New Roman" w:hAnsi="Times New Roman" w:cs="Times New Roman"/>
                <w:noProof/>
                <w:sz w:val="24"/>
                <w:szCs w:val="24"/>
                <w:lang w:eastAsia="ru-RU"/>
              </w:rPr>
              <w:t>00000000000000000000</w:t>
            </w:r>
            <w:r w:rsidRPr="00B705D6">
              <w:rPr>
                <w:rFonts w:ascii="Times New Roman" w:eastAsia="Times New Roman" w:hAnsi="Times New Roman" w:cs="Times New Roman"/>
                <w:sz w:val="24"/>
                <w:szCs w:val="24"/>
                <w:lang w:eastAsia="ru-RU"/>
              </w:rPr>
              <w:fldChar w:fldCharType="end"/>
            </w:r>
            <w:r w:rsidRPr="00B705D6">
              <w:rPr>
                <w:rFonts w:ascii="Times New Roman" w:eastAsia="Times New Roman" w:hAnsi="Times New Roman" w:cs="Times New Roman"/>
                <w:sz w:val="24"/>
                <w:szCs w:val="24"/>
                <w:lang w:eastAsia="ru-RU"/>
              </w:rPr>
              <w:t>.</w:t>
            </w:r>
          </w:p>
          <w:p w:rsidR="00B705D6" w:rsidRPr="00B705D6" w:rsidRDefault="00B705D6" w:rsidP="00B705D6">
            <w:pPr>
              <w:suppressAutoHyphens/>
              <w:spacing w:after="0" w:line="240" w:lineRule="auto"/>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lang w:eastAsia="ar-SA"/>
              </w:rPr>
              <w:t xml:space="preserve">БИК </w:t>
            </w:r>
            <w:r w:rsidRPr="00B705D6">
              <w:rPr>
                <w:rFonts w:ascii="Times New Roman" w:eastAsia="Times New Roman" w:hAnsi="Times New Roman" w:cs="Times New Roman"/>
                <w:sz w:val="24"/>
                <w:szCs w:val="24"/>
                <w:lang w:eastAsia="ar-SA"/>
              </w:rPr>
              <w:noBreakHyphen/>
              <w:t xml:space="preserve"> </w:t>
            </w:r>
            <w:r w:rsidRPr="00B705D6">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B705D6">
              <w:rPr>
                <w:rFonts w:ascii="Times New Roman" w:eastAsia="Times New Roman" w:hAnsi="Times New Roman" w:cs="Times New Roman"/>
                <w:sz w:val="24"/>
                <w:szCs w:val="24"/>
                <w:lang w:eastAsia="ar-SA"/>
              </w:rPr>
              <w:instrText xml:space="preserve"> FORMTEXT </w:instrText>
            </w:r>
            <w:r w:rsidRPr="00B705D6">
              <w:rPr>
                <w:rFonts w:ascii="Times New Roman" w:eastAsia="Times New Roman" w:hAnsi="Times New Roman" w:cs="Times New Roman"/>
                <w:sz w:val="24"/>
                <w:szCs w:val="24"/>
                <w:lang w:eastAsia="ar-SA"/>
              </w:rPr>
            </w:r>
            <w:r w:rsidRPr="00B705D6">
              <w:rPr>
                <w:rFonts w:ascii="Times New Roman" w:eastAsia="Times New Roman" w:hAnsi="Times New Roman" w:cs="Times New Roman"/>
                <w:sz w:val="24"/>
                <w:szCs w:val="24"/>
                <w:lang w:eastAsia="ar-SA"/>
              </w:rPr>
              <w:fldChar w:fldCharType="separate"/>
            </w:r>
            <w:r w:rsidRPr="00B705D6">
              <w:rPr>
                <w:rFonts w:ascii="Times New Roman" w:eastAsia="Times New Roman" w:hAnsi="Times New Roman" w:cs="Times New Roman"/>
                <w:noProof/>
                <w:sz w:val="24"/>
                <w:szCs w:val="24"/>
                <w:lang w:eastAsia="ar-SA"/>
              </w:rPr>
              <w:t>000000000</w:t>
            </w:r>
            <w:r w:rsidRPr="00B705D6">
              <w:rPr>
                <w:rFonts w:ascii="Times New Roman" w:eastAsia="Times New Roman" w:hAnsi="Times New Roman" w:cs="Times New Roman"/>
                <w:sz w:val="24"/>
                <w:szCs w:val="24"/>
                <w:lang w:eastAsia="ar-SA"/>
              </w:rPr>
              <w:fldChar w:fldCharType="end"/>
            </w:r>
            <w:r w:rsidRPr="00B705D6">
              <w:rPr>
                <w:rFonts w:ascii="Times New Roman" w:eastAsia="Times New Roman" w:hAnsi="Times New Roman" w:cs="Times New Roman"/>
                <w:sz w:val="24"/>
                <w:szCs w:val="24"/>
                <w:lang w:eastAsia="ar-SA"/>
              </w:rPr>
              <w:t>.</w:t>
            </w:r>
          </w:p>
        </w:tc>
      </w:tr>
      <w:tr w:rsidR="00B705D6" w:rsidRPr="00B705D6" w:rsidTr="00B705D6">
        <w:tc>
          <w:tcPr>
            <w:tcW w:w="464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r>
      <w:tr w:rsidR="00B705D6" w:rsidRPr="00B705D6" w:rsidTr="00B705D6">
        <w:tc>
          <w:tcPr>
            <w:tcW w:w="4644" w:type="dxa"/>
            <w:shd w:val="clear" w:color="auto" w:fill="auto"/>
          </w:tcPr>
          <w:p w:rsidR="00B705D6" w:rsidRPr="00B705D6" w:rsidRDefault="00B705D6" w:rsidP="00B705D6">
            <w:pPr>
              <w:suppressAutoHyphens/>
              <w:spacing w:after="0" w:line="240" w:lineRule="auto"/>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От Покупателя</w:t>
            </w:r>
          </w:p>
        </w:tc>
        <w:tc>
          <w:tcPr>
            <w:tcW w:w="28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B705D6" w:rsidRPr="00B705D6" w:rsidRDefault="00B705D6" w:rsidP="00B705D6">
            <w:pPr>
              <w:suppressAutoHyphens/>
              <w:spacing w:after="0" w:line="240" w:lineRule="auto"/>
              <w:jc w:val="both"/>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От Поставщика</w:t>
            </w:r>
          </w:p>
        </w:tc>
      </w:tr>
      <w:tr w:rsidR="00B705D6" w:rsidRPr="00B705D6" w:rsidTr="00B705D6">
        <w:tc>
          <w:tcPr>
            <w:tcW w:w="4644" w:type="dxa"/>
            <w:shd w:val="clear" w:color="auto" w:fill="auto"/>
          </w:tcPr>
          <w:p w:rsidR="00B705D6" w:rsidRPr="0073289E" w:rsidRDefault="00B705D6" w:rsidP="00B705D6">
            <w:pPr>
              <w:suppressAutoHyphens/>
              <w:spacing w:after="0" w:line="240" w:lineRule="auto"/>
              <w:jc w:val="both"/>
              <w:rPr>
                <w:rFonts w:ascii="Times New Roman" w:eastAsia="Times New Roman" w:hAnsi="Times New Roman" w:cs="Times New Roman"/>
                <w:sz w:val="24"/>
                <w:szCs w:val="24"/>
              </w:rPr>
            </w:pPr>
            <w:r w:rsidRPr="0073289E">
              <w:rPr>
                <w:rFonts w:ascii="Times New Roman" w:eastAsia="Times New Roman" w:hAnsi="Times New Roman" w:cs="Times New Roman"/>
                <w:sz w:val="24"/>
                <w:szCs w:val="24"/>
                <w:lang w:eastAsia="ar-SA"/>
              </w:rPr>
              <w:t>______________</w:t>
            </w:r>
            <w:r w:rsidRPr="0073289E">
              <w:rPr>
                <w:rFonts w:ascii="Times New Roman" w:eastAsia="Times New Roman" w:hAnsi="Times New Roman" w:cs="Times New Roman"/>
                <w:sz w:val="24"/>
                <w:szCs w:val="24"/>
              </w:rPr>
              <w:t xml:space="preserve"> </w:t>
            </w:r>
            <w:r w:rsidRPr="0073289E">
              <w:rPr>
                <w:rFonts w:ascii="Times New Roman" w:eastAsia="Times New Roman" w:hAnsi="Times New Roman" w:cs="Times New Roman"/>
                <w:sz w:val="24"/>
                <w:szCs w:val="24"/>
                <w:lang w:eastAsia="ar-SA"/>
              </w:rPr>
              <w:t>М.Г. Долгоаршинных</w:t>
            </w:r>
          </w:p>
          <w:bookmarkStart w:id="128" w:name="ТекстовоеПоле14"/>
          <w:p w:rsidR="00B705D6" w:rsidRPr="0073289E" w:rsidRDefault="00B705D6" w:rsidP="00B705D6">
            <w:pPr>
              <w:suppressAutoHyphens/>
              <w:spacing w:before="240" w:after="0" w:line="240" w:lineRule="auto"/>
              <w:jc w:val="right"/>
              <w:rPr>
                <w:rFonts w:ascii="Times New Roman" w:eastAsia="Times New Roman" w:hAnsi="Times New Roman" w:cs="Times New Roman"/>
                <w:sz w:val="24"/>
                <w:szCs w:val="24"/>
              </w:rPr>
            </w:pPr>
            <w:r w:rsidRPr="0073289E">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73289E">
              <w:rPr>
                <w:rFonts w:ascii="Times New Roman" w:eastAsia="Times New Roman" w:hAnsi="Times New Roman" w:cs="Times New Roman"/>
                <w:sz w:val="24"/>
                <w:szCs w:val="24"/>
              </w:rPr>
              <w:instrText xml:space="preserve"> FORMTEXT </w:instrText>
            </w:r>
            <w:r w:rsidRPr="0073289E">
              <w:rPr>
                <w:rFonts w:ascii="Times New Roman" w:eastAsia="Times New Roman" w:hAnsi="Times New Roman" w:cs="Times New Roman"/>
                <w:sz w:val="24"/>
                <w:szCs w:val="24"/>
              </w:rPr>
            </w:r>
            <w:r w:rsidRPr="0073289E">
              <w:rPr>
                <w:rFonts w:ascii="Times New Roman" w:eastAsia="Times New Roman" w:hAnsi="Times New Roman" w:cs="Times New Roman"/>
                <w:sz w:val="24"/>
                <w:szCs w:val="24"/>
              </w:rPr>
              <w:fldChar w:fldCharType="separate"/>
            </w:r>
            <w:r w:rsidRPr="0073289E">
              <w:rPr>
                <w:rFonts w:ascii="Times New Roman" w:eastAsia="Times New Roman" w:hAnsi="Times New Roman" w:cs="Times New Roman"/>
                <w:noProof/>
                <w:sz w:val="24"/>
                <w:szCs w:val="24"/>
              </w:rPr>
              <w:t>_</w:t>
            </w:r>
            <w:r w:rsidRPr="0073289E">
              <w:rPr>
                <w:rFonts w:ascii="Times New Roman" w:eastAsia="Times New Roman" w:hAnsi="Times New Roman" w:cs="Times New Roman"/>
                <w:sz w:val="24"/>
                <w:szCs w:val="24"/>
              </w:rPr>
              <w:fldChar w:fldCharType="end"/>
            </w:r>
            <w:bookmarkEnd w:id="128"/>
            <w:r w:rsidRPr="0073289E">
              <w:rPr>
                <w:rFonts w:ascii="Times New Roman" w:eastAsia="Times New Roman" w:hAnsi="Times New Roman" w:cs="Times New Roman"/>
                <w:sz w:val="24"/>
                <w:szCs w:val="24"/>
              </w:rPr>
              <w:t>. </w:t>
            </w:r>
            <w:bookmarkStart w:id="129" w:name="ТекстовоеПоле15"/>
            <w:r w:rsidRPr="0073289E">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73289E">
              <w:rPr>
                <w:rFonts w:ascii="Times New Roman" w:eastAsia="Times New Roman" w:hAnsi="Times New Roman" w:cs="Times New Roman"/>
                <w:sz w:val="24"/>
                <w:szCs w:val="24"/>
              </w:rPr>
              <w:instrText xml:space="preserve"> FORMTEXT </w:instrText>
            </w:r>
            <w:r w:rsidRPr="0073289E">
              <w:rPr>
                <w:rFonts w:ascii="Times New Roman" w:eastAsia="Times New Roman" w:hAnsi="Times New Roman" w:cs="Times New Roman"/>
                <w:sz w:val="24"/>
                <w:szCs w:val="24"/>
              </w:rPr>
            </w:r>
            <w:r w:rsidRPr="0073289E">
              <w:rPr>
                <w:rFonts w:ascii="Times New Roman" w:eastAsia="Times New Roman" w:hAnsi="Times New Roman" w:cs="Times New Roman"/>
                <w:sz w:val="24"/>
                <w:szCs w:val="24"/>
              </w:rPr>
              <w:fldChar w:fldCharType="separate"/>
            </w:r>
            <w:r w:rsidRPr="0073289E">
              <w:rPr>
                <w:rFonts w:ascii="Times New Roman" w:eastAsia="Times New Roman" w:hAnsi="Times New Roman" w:cs="Times New Roman"/>
                <w:noProof/>
                <w:sz w:val="24"/>
                <w:szCs w:val="24"/>
              </w:rPr>
              <w:t>_</w:t>
            </w:r>
            <w:r w:rsidRPr="0073289E">
              <w:rPr>
                <w:rFonts w:ascii="Times New Roman" w:eastAsia="Times New Roman" w:hAnsi="Times New Roman" w:cs="Times New Roman"/>
                <w:sz w:val="24"/>
                <w:szCs w:val="24"/>
              </w:rPr>
              <w:fldChar w:fldCharType="end"/>
            </w:r>
            <w:bookmarkEnd w:id="129"/>
            <w:r w:rsidRPr="0073289E">
              <w:rPr>
                <w:rFonts w:ascii="Times New Roman" w:eastAsia="Times New Roman" w:hAnsi="Times New Roman" w:cs="Times New Roman"/>
                <w:sz w:val="24"/>
                <w:szCs w:val="24"/>
              </w:rPr>
              <w:t>. </w:t>
            </w:r>
            <w:r w:rsidRPr="0073289E">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73289E">
              <w:rPr>
                <w:rFonts w:ascii="Times New Roman" w:eastAsia="Times New Roman" w:hAnsi="Times New Roman" w:cs="Times New Roman"/>
                <w:sz w:val="24"/>
                <w:szCs w:val="24"/>
              </w:rPr>
              <w:instrText xml:space="preserve"> FORMTEXT </w:instrText>
            </w:r>
            <w:r w:rsidRPr="0073289E">
              <w:rPr>
                <w:rFonts w:ascii="Times New Roman" w:eastAsia="Times New Roman" w:hAnsi="Times New Roman" w:cs="Times New Roman"/>
                <w:sz w:val="24"/>
                <w:szCs w:val="24"/>
              </w:rPr>
            </w:r>
            <w:r w:rsidRPr="0073289E">
              <w:rPr>
                <w:rFonts w:ascii="Times New Roman" w:eastAsia="Times New Roman" w:hAnsi="Times New Roman" w:cs="Times New Roman"/>
                <w:sz w:val="24"/>
                <w:szCs w:val="24"/>
              </w:rPr>
              <w:fldChar w:fldCharType="separate"/>
            </w:r>
            <w:r w:rsidRPr="0073289E">
              <w:rPr>
                <w:rFonts w:ascii="Times New Roman" w:eastAsia="Times New Roman" w:hAnsi="Times New Roman" w:cs="Times New Roman"/>
                <w:noProof/>
                <w:sz w:val="24"/>
                <w:szCs w:val="24"/>
              </w:rPr>
              <w:t>__________</w:t>
            </w:r>
            <w:r w:rsidRPr="0073289E">
              <w:rPr>
                <w:rFonts w:ascii="Times New Roman" w:eastAsia="Times New Roman" w:hAnsi="Times New Roman" w:cs="Times New Roman"/>
                <w:sz w:val="24"/>
                <w:szCs w:val="24"/>
              </w:rPr>
              <w:fldChar w:fldCharType="end"/>
            </w:r>
          </w:p>
        </w:tc>
        <w:tc>
          <w:tcPr>
            <w:tcW w:w="284" w:type="dxa"/>
            <w:shd w:val="clear" w:color="auto" w:fill="auto"/>
            <w:vAlign w:val="center"/>
          </w:tcPr>
          <w:p w:rsidR="00B705D6" w:rsidRPr="0073289E" w:rsidRDefault="00B705D6" w:rsidP="00B705D6">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B705D6" w:rsidRPr="00B705D6" w:rsidRDefault="00B705D6" w:rsidP="00B705D6">
            <w:pPr>
              <w:suppressAutoHyphens/>
              <w:spacing w:after="0" w:line="240" w:lineRule="auto"/>
              <w:jc w:val="both"/>
              <w:rPr>
                <w:rFonts w:ascii="Times New Roman" w:eastAsia="Times New Roman" w:hAnsi="Times New Roman" w:cs="Times New Roman"/>
                <w:sz w:val="24"/>
                <w:szCs w:val="24"/>
              </w:rPr>
            </w:pPr>
            <w:r w:rsidRPr="00B705D6">
              <w:rPr>
                <w:rFonts w:ascii="Arial" w:eastAsia="Times New Roman" w:hAnsi="Arial" w:cs="Arial"/>
                <w:sz w:val="24"/>
                <w:szCs w:val="24"/>
                <w:lang w:eastAsia="ar-SA"/>
              </w:rPr>
              <w:t>__________________</w:t>
            </w:r>
            <w:r w:rsidRPr="00B705D6">
              <w:rPr>
                <w:rFonts w:ascii="Times New Roman" w:eastAsia="Times New Roman" w:hAnsi="Times New Roman" w:cs="Times New Roman"/>
                <w:sz w:val="24"/>
                <w:szCs w:val="24"/>
              </w:rPr>
              <w:t xml:space="preserve"> «</w:t>
            </w:r>
            <w:r w:rsidRPr="00B705D6">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B705D6">
              <w:rPr>
                <w:rFonts w:ascii="Times New Roman" w:eastAsia="Times New Roman" w:hAnsi="Times New Roman" w:cs="Times New Roman"/>
                <w:sz w:val="24"/>
                <w:szCs w:val="24"/>
              </w:rPr>
              <w:instrText xml:space="preserve"> FORMTEXT </w:instrText>
            </w:r>
            <w:r w:rsidRPr="00B705D6">
              <w:rPr>
                <w:rFonts w:ascii="Times New Roman" w:eastAsia="Times New Roman" w:hAnsi="Times New Roman" w:cs="Times New Roman"/>
                <w:sz w:val="24"/>
                <w:szCs w:val="24"/>
              </w:rPr>
            </w:r>
            <w:r w:rsidRPr="00B705D6">
              <w:rPr>
                <w:rFonts w:ascii="Times New Roman" w:eastAsia="Times New Roman" w:hAnsi="Times New Roman" w:cs="Times New Roman"/>
                <w:sz w:val="24"/>
                <w:szCs w:val="24"/>
              </w:rPr>
              <w:fldChar w:fldCharType="separate"/>
            </w:r>
            <w:r w:rsidRPr="00B705D6">
              <w:rPr>
                <w:rFonts w:ascii="Times New Roman" w:eastAsia="Times New Roman" w:hAnsi="Times New Roman" w:cs="Times New Roman"/>
                <w:noProof/>
                <w:sz w:val="24"/>
                <w:szCs w:val="24"/>
              </w:rPr>
              <w:t>______________</w:t>
            </w:r>
            <w:r w:rsidRPr="00B705D6">
              <w:rPr>
                <w:rFonts w:ascii="Times New Roman" w:eastAsia="Times New Roman" w:hAnsi="Times New Roman" w:cs="Times New Roman"/>
                <w:sz w:val="24"/>
                <w:szCs w:val="24"/>
              </w:rPr>
              <w:fldChar w:fldCharType="end"/>
            </w:r>
            <w:r w:rsidRPr="00B705D6">
              <w:rPr>
                <w:rFonts w:ascii="Times New Roman" w:eastAsia="Times New Roman" w:hAnsi="Times New Roman" w:cs="Times New Roman"/>
                <w:sz w:val="24"/>
                <w:szCs w:val="24"/>
              </w:rPr>
              <w:t>»</w:t>
            </w:r>
          </w:p>
          <w:p w:rsidR="00B705D6" w:rsidRPr="00B705D6" w:rsidRDefault="00B705D6" w:rsidP="00B705D6">
            <w:pPr>
              <w:suppressAutoHyphens/>
              <w:spacing w:before="240" w:after="0" w:line="240" w:lineRule="auto"/>
              <w:jc w:val="right"/>
              <w:rPr>
                <w:rFonts w:ascii="Times New Roman" w:eastAsia="Times New Roman" w:hAnsi="Times New Roman" w:cs="Times New Roman"/>
                <w:sz w:val="24"/>
                <w:szCs w:val="24"/>
              </w:rPr>
            </w:pPr>
            <w:r w:rsidRPr="00B705D6">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705D6">
              <w:rPr>
                <w:rFonts w:ascii="Times New Roman" w:eastAsia="Times New Roman" w:hAnsi="Times New Roman" w:cs="Times New Roman"/>
                <w:noProof/>
                <w:sz w:val="24"/>
                <w:szCs w:val="24"/>
              </w:rPr>
              <w:instrText xml:space="preserve"> FORMTEXT </w:instrText>
            </w:r>
            <w:r w:rsidRPr="00B705D6">
              <w:rPr>
                <w:rFonts w:ascii="Times New Roman" w:eastAsia="Times New Roman" w:hAnsi="Times New Roman" w:cs="Times New Roman"/>
                <w:noProof/>
                <w:sz w:val="24"/>
                <w:szCs w:val="24"/>
              </w:rPr>
            </w:r>
            <w:r w:rsidRPr="00B705D6">
              <w:rPr>
                <w:rFonts w:ascii="Times New Roman" w:eastAsia="Times New Roman" w:hAnsi="Times New Roman" w:cs="Times New Roman"/>
                <w:noProof/>
                <w:sz w:val="24"/>
                <w:szCs w:val="24"/>
              </w:rPr>
              <w:fldChar w:fldCharType="separate"/>
            </w:r>
            <w:r w:rsidRPr="00B705D6">
              <w:rPr>
                <w:rFonts w:ascii="Times New Roman" w:eastAsia="Times New Roman" w:hAnsi="Times New Roman" w:cs="Times New Roman"/>
                <w:noProof/>
                <w:sz w:val="24"/>
                <w:szCs w:val="24"/>
              </w:rPr>
              <w:t>_</w:t>
            </w:r>
            <w:r w:rsidRPr="00B705D6">
              <w:rPr>
                <w:rFonts w:ascii="Times New Roman" w:eastAsia="Times New Roman" w:hAnsi="Times New Roman" w:cs="Times New Roman"/>
                <w:noProof/>
                <w:sz w:val="24"/>
                <w:szCs w:val="24"/>
              </w:rPr>
              <w:fldChar w:fldCharType="end"/>
            </w:r>
            <w:r w:rsidRPr="00B705D6">
              <w:rPr>
                <w:rFonts w:ascii="Times New Roman" w:eastAsia="Times New Roman" w:hAnsi="Times New Roman" w:cs="Times New Roman"/>
                <w:noProof/>
                <w:sz w:val="24"/>
                <w:szCs w:val="24"/>
              </w:rPr>
              <w:t>. </w:t>
            </w:r>
            <w:r w:rsidRPr="00B705D6">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705D6">
              <w:rPr>
                <w:rFonts w:ascii="Times New Roman" w:eastAsia="Times New Roman" w:hAnsi="Times New Roman" w:cs="Times New Roman"/>
                <w:noProof/>
                <w:sz w:val="24"/>
                <w:szCs w:val="24"/>
              </w:rPr>
              <w:instrText xml:space="preserve"> FORMTEXT </w:instrText>
            </w:r>
            <w:r w:rsidRPr="00B705D6">
              <w:rPr>
                <w:rFonts w:ascii="Times New Roman" w:eastAsia="Times New Roman" w:hAnsi="Times New Roman" w:cs="Times New Roman"/>
                <w:noProof/>
                <w:sz w:val="24"/>
                <w:szCs w:val="24"/>
              </w:rPr>
            </w:r>
            <w:r w:rsidRPr="00B705D6">
              <w:rPr>
                <w:rFonts w:ascii="Times New Roman" w:eastAsia="Times New Roman" w:hAnsi="Times New Roman" w:cs="Times New Roman"/>
                <w:noProof/>
                <w:sz w:val="24"/>
                <w:szCs w:val="24"/>
              </w:rPr>
              <w:fldChar w:fldCharType="separate"/>
            </w:r>
            <w:r w:rsidRPr="00B705D6">
              <w:rPr>
                <w:rFonts w:ascii="Times New Roman" w:eastAsia="Times New Roman" w:hAnsi="Times New Roman" w:cs="Times New Roman"/>
                <w:noProof/>
                <w:sz w:val="24"/>
                <w:szCs w:val="24"/>
              </w:rPr>
              <w:t>_</w:t>
            </w:r>
            <w:r w:rsidRPr="00B705D6">
              <w:rPr>
                <w:rFonts w:ascii="Times New Roman" w:eastAsia="Times New Roman" w:hAnsi="Times New Roman" w:cs="Times New Roman"/>
                <w:noProof/>
                <w:sz w:val="24"/>
                <w:szCs w:val="24"/>
              </w:rPr>
              <w:fldChar w:fldCharType="end"/>
            </w:r>
            <w:r w:rsidRPr="00B705D6">
              <w:rPr>
                <w:rFonts w:ascii="Times New Roman" w:eastAsia="Times New Roman" w:hAnsi="Times New Roman" w:cs="Times New Roman"/>
                <w:noProof/>
                <w:sz w:val="24"/>
                <w:szCs w:val="24"/>
              </w:rPr>
              <w:t>. </w:t>
            </w:r>
            <w:r w:rsidRPr="00B705D6">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705D6">
              <w:rPr>
                <w:rFonts w:ascii="Times New Roman" w:eastAsia="Times New Roman" w:hAnsi="Times New Roman" w:cs="Times New Roman"/>
                <w:noProof/>
                <w:sz w:val="24"/>
                <w:szCs w:val="24"/>
              </w:rPr>
              <w:instrText xml:space="preserve"> FORMTEXT </w:instrText>
            </w:r>
            <w:r w:rsidRPr="00B705D6">
              <w:rPr>
                <w:rFonts w:ascii="Times New Roman" w:eastAsia="Times New Roman" w:hAnsi="Times New Roman" w:cs="Times New Roman"/>
                <w:noProof/>
                <w:sz w:val="24"/>
                <w:szCs w:val="24"/>
              </w:rPr>
            </w:r>
            <w:r w:rsidRPr="00B705D6">
              <w:rPr>
                <w:rFonts w:ascii="Times New Roman" w:eastAsia="Times New Roman" w:hAnsi="Times New Roman" w:cs="Times New Roman"/>
                <w:noProof/>
                <w:sz w:val="24"/>
                <w:szCs w:val="24"/>
              </w:rPr>
              <w:fldChar w:fldCharType="separate"/>
            </w:r>
            <w:r w:rsidRPr="00B705D6">
              <w:rPr>
                <w:rFonts w:ascii="Times New Roman" w:eastAsia="Times New Roman" w:hAnsi="Times New Roman" w:cs="Times New Roman"/>
                <w:noProof/>
                <w:sz w:val="24"/>
                <w:szCs w:val="24"/>
              </w:rPr>
              <w:t>__________</w:t>
            </w:r>
            <w:r w:rsidRPr="00B705D6">
              <w:rPr>
                <w:rFonts w:ascii="Times New Roman" w:eastAsia="Times New Roman" w:hAnsi="Times New Roman" w:cs="Times New Roman"/>
                <w:noProof/>
                <w:sz w:val="24"/>
                <w:szCs w:val="24"/>
              </w:rPr>
              <w:fldChar w:fldCharType="end"/>
            </w:r>
          </w:p>
        </w:tc>
      </w:tr>
      <w:tr w:rsidR="00B705D6" w:rsidRPr="00B705D6" w:rsidTr="00B705D6">
        <w:tc>
          <w:tcPr>
            <w:tcW w:w="464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м. п.</w:t>
            </w:r>
          </w:p>
        </w:tc>
        <w:tc>
          <w:tcPr>
            <w:tcW w:w="284"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B705D6" w:rsidRPr="00B705D6" w:rsidRDefault="00B705D6" w:rsidP="00B705D6">
            <w:pPr>
              <w:suppressAutoHyphens/>
              <w:spacing w:after="0" w:line="240" w:lineRule="auto"/>
              <w:jc w:val="center"/>
              <w:rPr>
                <w:rFonts w:ascii="Times New Roman" w:eastAsia="Times New Roman" w:hAnsi="Times New Roman" w:cs="Times New Roman"/>
                <w:sz w:val="24"/>
                <w:szCs w:val="24"/>
              </w:rPr>
            </w:pPr>
            <w:r w:rsidRPr="00B705D6">
              <w:rPr>
                <w:rFonts w:ascii="Times New Roman" w:eastAsia="Times New Roman" w:hAnsi="Times New Roman" w:cs="Times New Roman"/>
                <w:sz w:val="24"/>
                <w:szCs w:val="24"/>
              </w:rPr>
              <w:t>м. п.</w:t>
            </w:r>
          </w:p>
        </w:tc>
      </w:tr>
    </w:tbl>
    <w:p w:rsidR="00B705D6" w:rsidRPr="00B705D6" w:rsidRDefault="00B705D6" w:rsidP="00B705D6">
      <w:pPr>
        <w:suppressAutoHyphens/>
        <w:spacing w:after="0" w:line="240" w:lineRule="auto"/>
        <w:jc w:val="both"/>
        <w:rPr>
          <w:rFonts w:ascii="Times New Roman" w:eastAsia="Times New Roman" w:hAnsi="Times New Roman" w:cs="Times New Roman"/>
          <w:b/>
          <w:bCs/>
          <w:color w:val="000000"/>
          <w:sz w:val="24"/>
          <w:szCs w:val="24"/>
          <w:lang w:eastAsia="ru-RU"/>
        </w:rPr>
      </w:pPr>
    </w:p>
    <w:p w:rsidR="00B705D6" w:rsidRDefault="00B705D6"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Default="0073289E" w:rsidP="00E17A42">
      <w:pPr>
        <w:rPr>
          <w:rFonts w:ascii="Times New Roman" w:hAnsi="Times New Roman" w:cs="Times New Roman"/>
          <w:color w:val="0070C0"/>
          <w:sz w:val="36"/>
          <w:szCs w:val="36"/>
        </w:rPr>
      </w:pPr>
    </w:p>
    <w:p w:rsidR="0073289E" w:rsidRPr="0073289E" w:rsidRDefault="0073289E" w:rsidP="0073289E">
      <w:pPr>
        <w:spacing w:after="200" w:line="276" w:lineRule="auto"/>
        <w:jc w:val="both"/>
        <w:rPr>
          <w:rFonts w:ascii="Times New Roman" w:eastAsia="Calibri" w:hAnsi="Times New Roman" w:cs="Times New Roman"/>
        </w:rPr>
      </w:pPr>
    </w:p>
    <w:p w:rsidR="0073289E" w:rsidRPr="0073289E" w:rsidRDefault="0073289E" w:rsidP="0073289E">
      <w:pPr>
        <w:spacing w:after="0" w:line="240" w:lineRule="auto"/>
        <w:jc w:val="right"/>
        <w:outlineLvl w:val="0"/>
        <w:rPr>
          <w:rFonts w:ascii="Times New Roman" w:eastAsia="Times New Roman" w:hAnsi="Times New Roman" w:cs="Times New Roman"/>
          <w:b/>
          <w:lang w:eastAsia="ru-RU"/>
        </w:rPr>
      </w:pPr>
      <w:r w:rsidRPr="0073289E">
        <w:rPr>
          <w:rFonts w:ascii="Times New Roman" w:eastAsia="Times New Roman" w:hAnsi="Times New Roman" w:cs="Times New Roman"/>
          <w:b/>
          <w:lang w:eastAsia="ru-RU"/>
        </w:rPr>
        <w:lastRenderedPageBreak/>
        <w:t>Приложение №1к Договору</w:t>
      </w:r>
    </w:p>
    <w:p w:rsidR="0073289E" w:rsidRPr="0073289E" w:rsidRDefault="0073289E" w:rsidP="0073289E">
      <w:pPr>
        <w:spacing w:after="0" w:line="240" w:lineRule="auto"/>
        <w:jc w:val="right"/>
        <w:outlineLvl w:val="0"/>
        <w:rPr>
          <w:rFonts w:ascii="Times New Roman" w:eastAsia="Times New Roman" w:hAnsi="Times New Roman" w:cs="Times New Roman"/>
          <w:b/>
          <w:sz w:val="24"/>
          <w:szCs w:val="20"/>
          <w:lang w:eastAsia="ru-RU"/>
        </w:rPr>
      </w:pPr>
      <w:r w:rsidRPr="0073289E">
        <w:rPr>
          <w:rFonts w:ascii="Times New Roman" w:eastAsia="Times New Roman" w:hAnsi="Times New Roman" w:cs="Times New Roman"/>
          <w:b/>
          <w:lang w:eastAsia="ru-RU"/>
        </w:rPr>
        <w:t>№</w:t>
      </w:r>
      <w:r w:rsidRPr="0073289E">
        <w:rPr>
          <w:rFonts w:ascii="Times New Roman" w:eastAsia="Times New Roman" w:hAnsi="Times New Roman" w:cs="Times New Roman"/>
          <w:lang w:eastAsia="ru-RU"/>
        </w:rPr>
        <w:t xml:space="preserve"> ____________ от ___________2017</w:t>
      </w:r>
      <w:r w:rsidRPr="0073289E">
        <w:rPr>
          <w:rFonts w:ascii="Times New Roman" w:eastAsia="Times New Roman" w:hAnsi="Times New Roman" w:cs="Times New Roman"/>
          <w:sz w:val="24"/>
          <w:szCs w:val="20"/>
          <w:lang w:eastAsia="ru-RU"/>
        </w:rPr>
        <w:t xml:space="preserve"> г. </w:t>
      </w:r>
    </w:p>
    <w:p w:rsidR="0073289E" w:rsidRPr="0073289E" w:rsidRDefault="0073289E" w:rsidP="0073289E">
      <w:pPr>
        <w:spacing w:after="0" w:line="240" w:lineRule="auto"/>
        <w:jc w:val="right"/>
        <w:outlineLvl w:val="0"/>
        <w:rPr>
          <w:rFonts w:ascii="Times New Roman" w:eastAsia="Times New Roman" w:hAnsi="Times New Roman" w:cs="Times New Roman"/>
          <w:b/>
          <w:sz w:val="24"/>
          <w:szCs w:val="20"/>
          <w:lang w:eastAsia="ru-RU"/>
        </w:rPr>
      </w:pPr>
    </w:p>
    <w:p w:rsidR="0073289E" w:rsidRPr="0073289E" w:rsidRDefault="0073289E" w:rsidP="0073289E">
      <w:pPr>
        <w:spacing w:after="0" w:line="240" w:lineRule="auto"/>
        <w:jc w:val="right"/>
        <w:outlineLvl w:val="0"/>
        <w:rPr>
          <w:rFonts w:ascii="Times New Roman" w:eastAsia="Times New Roman" w:hAnsi="Times New Roman" w:cs="Times New Roman"/>
          <w:b/>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r w:rsidRPr="0073289E">
        <w:rPr>
          <w:rFonts w:ascii="Times New Roman" w:eastAsia="Times New Roman" w:hAnsi="Times New Roman" w:cs="Times New Roman"/>
          <w:sz w:val="24"/>
          <w:szCs w:val="20"/>
          <w:lang w:eastAsia="ru-RU"/>
        </w:rPr>
        <w:t xml:space="preserve">СПЕЦИФИКАЦИЯ </w:t>
      </w: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tbl>
      <w:tblPr>
        <w:tblW w:w="9476" w:type="dxa"/>
        <w:tblInd w:w="108" w:type="dxa"/>
        <w:tblLook w:val="04A0" w:firstRow="1" w:lastRow="0" w:firstColumn="1" w:lastColumn="0" w:noHBand="0" w:noVBand="1"/>
      </w:tblPr>
      <w:tblGrid>
        <w:gridCol w:w="593"/>
        <w:gridCol w:w="1536"/>
        <w:gridCol w:w="1999"/>
        <w:gridCol w:w="960"/>
        <w:gridCol w:w="1417"/>
        <w:gridCol w:w="1575"/>
        <w:gridCol w:w="1396"/>
      </w:tblGrid>
      <w:tr w:rsidR="0073289E" w:rsidRPr="0073289E" w:rsidTr="007356A1">
        <w:trPr>
          <w:trHeight w:val="317"/>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 п.п.</w:t>
            </w:r>
          </w:p>
        </w:tc>
        <w:tc>
          <w:tcPr>
            <w:tcW w:w="1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Артикул</w:t>
            </w:r>
          </w:p>
        </w:tc>
        <w:tc>
          <w:tcPr>
            <w:tcW w:w="19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Наименование товара/работ</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Eд.изм</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Количество</w:t>
            </w:r>
          </w:p>
        </w:tc>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Цена за единицу измерения с НДС 18%, рубли РФ</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Сумма в том числе  НДС 18%, рубли РФ</w:t>
            </w:r>
          </w:p>
        </w:tc>
      </w:tr>
      <w:tr w:rsidR="0073289E" w:rsidRPr="0073289E" w:rsidTr="007356A1">
        <w:trPr>
          <w:trHeight w:val="975"/>
        </w:trPr>
        <w:tc>
          <w:tcPr>
            <w:tcW w:w="593" w:type="dxa"/>
            <w:vMerge/>
            <w:tcBorders>
              <w:top w:val="single" w:sz="4" w:space="0" w:color="auto"/>
              <w:left w:val="single" w:sz="4" w:space="0" w:color="auto"/>
              <w:bottom w:val="single" w:sz="4" w:space="0" w:color="auto"/>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c>
          <w:tcPr>
            <w:tcW w:w="1536" w:type="dxa"/>
            <w:vMerge/>
            <w:tcBorders>
              <w:top w:val="single" w:sz="4" w:space="0" w:color="auto"/>
              <w:left w:val="single" w:sz="4" w:space="0" w:color="auto"/>
              <w:bottom w:val="single" w:sz="4" w:space="0" w:color="000000"/>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c>
          <w:tcPr>
            <w:tcW w:w="1999" w:type="dxa"/>
            <w:vMerge/>
            <w:tcBorders>
              <w:top w:val="single" w:sz="4" w:space="0" w:color="auto"/>
              <w:left w:val="single" w:sz="4" w:space="0" w:color="auto"/>
              <w:bottom w:val="single" w:sz="4" w:space="0" w:color="000000"/>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c>
          <w:tcPr>
            <w:tcW w:w="1575" w:type="dxa"/>
            <w:vMerge/>
            <w:tcBorders>
              <w:top w:val="single" w:sz="4" w:space="0" w:color="auto"/>
              <w:left w:val="single" w:sz="4" w:space="0" w:color="auto"/>
              <w:bottom w:val="single" w:sz="4" w:space="0" w:color="auto"/>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73289E" w:rsidRPr="0073289E" w:rsidRDefault="0073289E" w:rsidP="0073289E">
            <w:pPr>
              <w:spacing w:after="0" w:line="240" w:lineRule="auto"/>
              <w:rPr>
                <w:rFonts w:ascii="Calibri" w:eastAsia="Times New Roman" w:hAnsi="Calibri" w:cs="Times New Roman"/>
                <w:color w:val="000000"/>
                <w:lang w:eastAsia="ru-RU"/>
              </w:rPr>
            </w:pPr>
          </w:p>
        </w:tc>
      </w:tr>
      <w:tr w:rsidR="0073289E" w:rsidRPr="0073289E" w:rsidTr="007356A1">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1</w:t>
            </w:r>
          </w:p>
        </w:tc>
        <w:tc>
          <w:tcPr>
            <w:tcW w:w="1536" w:type="dxa"/>
            <w:tcBorders>
              <w:top w:val="nil"/>
              <w:left w:val="nil"/>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2</w:t>
            </w:r>
          </w:p>
        </w:tc>
        <w:tc>
          <w:tcPr>
            <w:tcW w:w="1999" w:type="dxa"/>
            <w:tcBorders>
              <w:top w:val="nil"/>
              <w:left w:val="nil"/>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3</w:t>
            </w:r>
          </w:p>
        </w:tc>
        <w:tc>
          <w:tcPr>
            <w:tcW w:w="960" w:type="dxa"/>
            <w:tcBorders>
              <w:top w:val="nil"/>
              <w:left w:val="nil"/>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6</w:t>
            </w:r>
          </w:p>
        </w:tc>
        <w:tc>
          <w:tcPr>
            <w:tcW w:w="1417" w:type="dxa"/>
            <w:tcBorders>
              <w:top w:val="nil"/>
              <w:left w:val="nil"/>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7</w:t>
            </w:r>
          </w:p>
        </w:tc>
        <w:tc>
          <w:tcPr>
            <w:tcW w:w="1575" w:type="dxa"/>
            <w:tcBorders>
              <w:top w:val="nil"/>
              <w:left w:val="nil"/>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8</w:t>
            </w:r>
          </w:p>
        </w:tc>
        <w:tc>
          <w:tcPr>
            <w:tcW w:w="1396" w:type="dxa"/>
            <w:tcBorders>
              <w:top w:val="nil"/>
              <w:left w:val="nil"/>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9</w:t>
            </w:r>
          </w:p>
        </w:tc>
      </w:tr>
      <w:tr w:rsidR="0073289E" w:rsidRPr="0073289E" w:rsidTr="007356A1">
        <w:trPr>
          <w:trHeight w:val="135"/>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30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30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49"/>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12"/>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59"/>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nil"/>
              <w:right w:val="nil"/>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5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single" w:sz="4" w:space="0" w:color="auto"/>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11"/>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5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5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25"/>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30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77"/>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4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87"/>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5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295"/>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243"/>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92"/>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153"/>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5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205"/>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300"/>
        </w:trPr>
        <w:tc>
          <w:tcPr>
            <w:tcW w:w="593" w:type="dxa"/>
            <w:tcBorders>
              <w:top w:val="nil"/>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single" w:sz="4" w:space="0" w:color="000000"/>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300"/>
        </w:trPr>
        <w:tc>
          <w:tcPr>
            <w:tcW w:w="593" w:type="dxa"/>
            <w:tcBorders>
              <w:top w:val="nil"/>
              <w:left w:val="single" w:sz="4" w:space="0" w:color="auto"/>
              <w:bottom w:val="nil"/>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nil"/>
              <w:left w:val="nil"/>
              <w:bottom w:val="nil"/>
              <w:right w:val="single" w:sz="4" w:space="0" w:color="000000"/>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nil"/>
              <w:left w:val="nil"/>
              <w:bottom w:val="nil"/>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nil"/>
              <w:left w:val="nil"/>
              <w:bottom w:val="nil"/>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nil"/>
              <w:left w:val="nil"/>
              <w:bottom w:val="nil"/>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nil"/>
              <w:left w:val="nil"/>
              <w:bottom w:val="nil"/>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nil"/>
              <w:left w:val="nil"/>
              <w:bottom w:val="nil"/>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219"/>
        </w:trPr>
        <w:tc>
          <w:tcPr>
            <w:tcW w:w="593" w:type="dxa"/>
            <w:tcBorders>
              <w:top w:val="single" w:sz="4" w:space="0" w:color="auto"/>
              <w:left w:val="single" w:sz="4" w:space="0" w:color="auto"/>
              <w:bottom w:val="single" w:sz="4" w:space="0" w:color="auto"/>
              <w:right w:val="single" w:sz="4" w:space="0" w:color="auto"/>
            </w:tcBorders>
            <w:shd w:val="clear" w:color="auto" w:fill="auto"/>
            <w:noWrap/>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536" w:type="dxa"/>
            <w:tcBorders>
              <w:top w:val="single" w:sz="4" w:space="0" w:color="auto"/>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999" w:type="dxa"/>
            <w:tcBorders>
              <w:top w:val="single" w:sz="4" w:space="0" w:color="auto"/>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nil"/>
              <w:bottom w:val="single" w:sz="4" w:space="0" w:color="auto"/>
              <w:right w:val="single" w:sz="4" w:space="0" w:color="auto"/>
            </w:tcBorders>
            <w:shd w:val="clear" w:color="auto" w:fill="auto"/>
            <w:noWrap/>
          </w:tcPr>
          <w:p w:rsidR="0073289E" w:rsidRPr="0073289E" w:rsidRDefault="0073289E" w:rsidP="0073289E">
            <w:pPr>
              <w:spacing w:after="0" w:line="276" w:lineRule="auto"/>
              <w:jc w:val="center"/>
              <w:rPr>
                <w:rFonts w:ascii="Times New Roman" w:eastAsia="Times New Roman" w:hAnsi="Times New Roman" w:cs="Times New Roman"/>
                <w:sz w:val="24"/>
                <w:szCs w:val="24"/>
                <w:lang w:eastAsia="ru-RU"/>
              </w:rPr>
            </w:pPr>
          </w:p>
        </w:tc>
        <w:tc>
          <w:tcPr>
            <w:tcW w:w="1575" w:type="dxa"/>
            <w:tcBorders>
              <w:top w:val="single" w:sz="4" w:space="0" w:color="auto"/>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c>
          <w:tcPr>
            <w:tcW w:w="1396" w:type="dxa"/>
            <w:tcBorders>
              <w:top w:val="single" w:sz="4" w:space="0" w:color="auto"/>
              <w:left w:val="nil"/>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56A1">
        <w:trPr>
          <w:trHeight w:val="300"/>
        </w:trPr>
        <w:tc>
          <w:tcPr>
            <w:tcW w:w="808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3289E" w:rsidRPr="0073289E" w:rsidRDefault="0073289E" w:rsidP="0073289E">
            <w:pPr>
              <w:spacing w:after="0" w:line="276" w:lineRule="auto"/>
              <w:jc w:val="right"/>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ИТОГО</w:t>
            </w:r>
          </w:p>
        </w:tc>
        <w:tc>
          <w:tcPr>
            <w:tcW w:w="1396" w:type="dxa"/>
            <w:tcBorders>
              <w:top w:val="single" w:sz="4" w:space="0" w:color="auto"/>
              <w:left w:val="single" w:sz="4" w:space="0" w:color="auto"/>
              <w:bottom w:val="single" w:sz="4" w:space="0" w:color="auto"/>
              <w:right w:val="single" w:sz="4" w:space="0" w:color="auto"/>
            </w:tcBorders>
            <w:shd w:val="clear" w:color="auto" w:fill="auto"/>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r w:rsidR="0073289E" w:rsidRPr="0073289E" w:rsidTr="0073289E">
        <w:trPr>
          <w:trHeight w:val="300"/>
        </w:trPr>
        <w:tc>
          <w:tcPr>
            <w:tcW w:w="80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89E" w:rsidRPr="0073289E" w:rsidRDefault="0073289E" w:rsidP="0073289E">
            <w:pPr>
              <w:spacing w:after="0" w:line="276" w:lineRule="auto"/>
              <w:jc w:val="right"/>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В том числе НДС 18%, руб.</w:t>
            </w:r>
          </w:p>
        </w:tc>
        <w:tc>
          <w:tcPr>
            <w:tcW w:w="1396" w:type="dxa"/>
            <w:tcBorders>
              <w:top w:val="single" w:sz="4" w:space="0" w:color="auto"/>
              <w:left w:val="single" w:sz="4" w:space="0" w:color="auto"/>
              <w:bottom w:val="single" w:sz="4" w:space="0" w:color="auto"/>
              <w:right w:val="single" w:sz="4" w:space="0" w:color="auto"/>
            </w:tcBorders>
            <w:shd w:val="clear" w:color="auto" w:fill="auto"/>
            <w:hideMark/>
          </w:tcPr>
          <w:p w:rsidR="0073289E" w:rsidRPr="0073289E" w:rsidRDefault="0073289E" w:rsidP="0073289E">
            <w:pPr>
              <w:spacing w:after="0" w:line="276" w:lineRule="auto"/>
              <w:rPr>
                <w:rFonts w:ascii="Times New Roman" w:eastAsia="Times New Roman" w:hAnsi="Times New Roman" w:cs="Times New Roman"/>
                <w:sz w:val="24"/>
                <w:szCs w:val="24"/>
                <w:lang w:eastAsia="ru-RU"/>
              </w:rPr>
            </w:pPr>
          </w:p>
        </w:tc>
      </w:tr>
    </w:tbl>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tbl>
      <w:tblPr>
        <w:tblW w:w="9498" w:type="dxa"/>
        <w:tblInd w:w="108" w:type="dxa"/>
        <w:tblLook w:val="04A0" w:firstRow="1" w:lastRow="0" w:firstColumn="1" w:lastColumn="0" w:noHBand="0" w:noVBand="1"/>
      </w:tblPr>
      <w:tblGrid>
        <w:gridCol w:w="3261"/>
        <w:gridCol w:w="6237"/>
      </w:tblGrid>
      <w:tr w:rsidR="0073289E" w:rsidRPr="0073289E" w:rsidTr="007356A1">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Адрес поставки</w:t>
            </w:r>
          </w:p>
        </w:tc>
        <w:tc>
          <w:tcPr>
            <w:tcW w:w="6237" w:type="dxa"/>
            <w:tcBorders>
              <w:top w:val="single" w:sz="4" w:space="0" w:color="auto"/>
              <w:left w:val="nil"/>
              <w:bottom w:val="single" w:sz="4" w:space="0" w:color="auto"/>
              <w:right w:val="single" w:sz="4" w:space="0" w:color="auto"/>
            </w:tcBorders>
            <w:shd w:val="clear" w:color="auto" w:fill="auto"/>
            <w:vAlign w:val="bottom"/>
          </w:tcPr>
          <w:p w:rsidR="0073289E" w:rsidRPr="0073289E" w:rsidRDefault="0073289E" w:rsidP="0073289E">
            <w:pPr>
              <w:spacing w:after="0" w:line="240" w:lineRule="auto"/>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 xml:space="preserve">450077, </w:t>
            </w:r>
            <w:r>
              <w:rPr>
                <w:rFonts w:ascii="Times New Roman" w:eastAsia="Times New Roman" w:hAnsi="Times New Roman" w:cs="Times New Roman"/>
                <w:sz w:val="24"/>
                <w:szCs w:val="24"/>
                <w:lang w:eastAsia="ru-RU"/>
              </w:rPr>
              <w:t xml:space="preserve">Республика Башкортостан, </w:t>
            </w:r>
            <w:r w:rsidRPr="0073289E">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73289E">
              <w:rPr>
                <w:rFonts w:ascii="Times New Roman" w:eastAsia="Times New Roman" w:hAnsi="Times New Roman" w:cs="Times New Roman"/>
                <w:sz w:val="24"/>
                <w:szCs w:val="24"/>
                <w:lang w:eastAsia="ru-RU"/>
              </w:rPr>
              <w:t>Уфа, ул. Ленина, 30</w:t>
            </w:r>
          </w:p>
        </w:tc>
      </w:tr>
      <w:tr w:rsidR="0073289E" w:rsidRPr="0073289E" w:rsidTr="0073289E">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Требуемые сроки поставки</w:t>
            </w:r>
            <w:r w:rsidRPr="0073289E">
              <w:rPr>
                <w:rFonts w:ascii="Times New Roman" w:eastAsia="Times New Roman" w:hAnsi="Times New Roman" w:cs="Times New Roman"/>
                <w:sz w:val="24"/>
                <w:szCs w:val="24"/>
                <w:lang w:eastAsia="ru-RU"/>
              </w:rPr>
              <w:t>:</w:t>
            </w:r>
          </w:p>
        </w:tc>
        <w:tc>
          <w:tcPr>
            <w:tcW w:w="6237" w:type="dxa"/>
            <w:tcBorders>
              <w:top w:val="single" w:sz="4" w:space="0" w:color="auto"/>
              <w:left w:val="nil"/>
              <w:bottom w:val="single" w:sz="4" w:space="0" w:color="auto"/>
              <w:right w:val="single" w:sz="4" w:space="0" w:color="auto"/>
            </w:tcBorders>
            <w:shd w:val="clear" w:color="auto" w:fill="auto"/>
            <w:vAlign w:val="bottom"/>
            <w:hideMark/>
          </w:tcPr>
          <w:p w:rsidR="0073289E" w:rsidRPr="0073289E" w:rsidRDefault="0073289E" w:rsidP="0073289E">
            <w:pPr>
              <w:spacing w:after="0" w:line="240" w:lineRule="auto"/>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в течение 60 дней со дня подписания Договора.</w:t>
            </w:r>
          </w:p>
        </w:tc>
      </w:tr>
      <w:tr w:rsidR="0073289E" w:rsidRPr="0073289E" w:rsidTr="0073289E">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Транспортировка товара:</w:t>
            </w:r>
          </w:p>
        </w:tc>
        <w:tc>
          <w:tcPr>
            <w:tcW w:w="6237" w:type="dxa"/>
            <w:tcBorders>
              <w:top w:val="single" w:sz="4" w:space="0" w:color="auto"/>
              <w:left w:val="nil"/>
              <w:bottom w:val="single" w:sz="4" w:space="0" w:color="auto"/>
              <w:right w:val="single" w:sz="4" w:space="0" w:color="auto"/>
            </w:tcBorders>
            <w:shd w:val="clear" w:color="auto" w:fill="auto"/>
            <w:hideMark/>
          </w:tcPr>
          <w:p w:rsidR="0073289E" w:rsidRPr="0073289E" w:rsidRDefault="0073289E" w:rsidP="0073289E">
            <w:pPr>
              <w:spacing w:after="0" w:line="240" w:lineRule="auto"/>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 xml:space="preserve">Транспортировка товара осуществляется железнодорожным и/или автомобильным транспортом, в </w:t>
            </w:r>
            <w:r w:rsidRPr="0073289E">
              <w:rPr>
                <w:rFonts w:ascii="Times New Roman" w:eastAsia="Times New Roman" w:hAnsi="Times New Roman" w:cs="Times New Roman"/>
                <w:sz w:val="24"/>
                <w:szCs w:val="24"/>
                <w:lang w:eastAsia="ru-RU"/>
              </w:rPr>
              <w:lastRenderedPageBreak/>
              <w:t>объеме транзитной (вагонной) нормы или кратной транзитной (вагонной) норме за счет Поставщика.</w:t>
            </w:r>
          </w:p>
        </w:tc>
      </w:tr>
      <w:tr w:rsidR="0073289E" w:rsidRPr="0073289E" w:rsidTr="007356A1">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89E" w:rsidRPr="0073289E" w:rsidRDefault="0073289E" w:rsidP="0073289E">
            <w:pPr>
              <w:spacing w:after="0" w:line="240" w:lineRule="auto"/>
              <w:jc w:val="center"/>
              <w:rPr>
                <w:rFonts w:ascii="Times New Roman" w:eastAsia="Times New Roman" w:hAnsi="Times New Roman" w:cs="Times New Roman"/>
                <w:sz w:val="24"/>
                <w:szCs w:val="24"/>
                <w:lang w:eastAsia="ru-RU"/>
              </w:rPr>
            </w:pPr>
          </w:p>
        </w:tc>
        <w:tc>
          <w:tcPr>
            <w:tcW w:w="6237" w:type="dxa"/>
            <w:tcBorders>
              <w:top w:val="single" w:sz="4" w:space="0" w:color="auto"/>
              <w:left w:val="nil"/>
              <w:bottom w:val="single" w:sz="4" w:space="0" w:color="auto"/>
              <w:right w:val="single" w:sz="4" w:space="0" w:color="auto"/>
            </w:tcBorders>
            <w:shd w:val="clear" w:color="auto" w:fill="auto"/>
            <w:hideMark/>
          </w:tcPr>
          <w:p w:rsidR="0073289E" w:rsidRPr="0073289E" w:rsidRDefault="0073289E" w:rsidP="0073289E">
            <w:pPr>
              <w:spacing w:after="0" w:line="240" w:lineRule="auto"/>
              <w:rPr>
                <w:rFonts w:ascii="Times New Roman" w:eastAsia="Times New Roman" w:hAnsi="Times New Roman" w:cs="Times New Roman"/>
                <w:sz w:val="24"/>
                <w:szCs w:val="24"/>
                <w:lang w:eastAsia="ru-RU"/>
              </w:rPr>
            </w:pPr>
            <w:r w:rsidRPr="0073289E">
              <w:rPr>
                <w:rFonts w:ascii="Times New Roman" w:eastAsia="Times New Roman" w:hAnsi="Times New Roman" w:cs="Times New Roman"/>
                <w:sz w:val="24"/>
                <w:szCs w:val="24"/>
                <w:lang w:eastAsia="ru-RU"/>
              </w:rPr>
              <w:t>Доставка силами и за счет Поставщика до склада Покупателя</w:t>
            </w:r>
          </w:p>
        </w:tc>
      </w:tr>
      <w:tr w:rsidR="005C1C9D" w:rsidRPr="0073289E" w:rsidTr="007356A1">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1C9D" w:rsidRPr="005C1C9D" w:rsidRDefault="005C1C9D" w:rsidP="005C1C9D">
            <w:pPr>
              <w:spacing w:after="0" w:line="240" w:lineRule="auto"/>
              <w:jc w:val="center"/>
              <w:rPr>
                <w:rFonts w:ascii="Times New Roman" w:eastAsia="Times New Roman" w:hAnsi="Times New Roman" w:cs="Times New Roman"/>
                <w:sz w:val="24"/>
                <w:szCs w:val="24"/>
                <w:lang w:eastAsia="ru-RU"/>
              </w:rPr>
            </w:pPr>
            <w:r w:rsidRPr="005C1C9D">
              <w:rPr>
                <w:rFonts w:ascii="Times New Roman" w:eastAsia="Times New Roman" w:hAnsi="Times New Roman" w:cs="Times New Roman"/>
                <w:sz w:val="24"/>
                <w:szCs w:val="24"/>
                <w:lang w:eastAsia="ru-RU"/>
              </w:rPr>
              <w:t>Гарантийный срок:</w:t>
            </w:r>
          </w:p>
        </w:tc>
        <w:tc>
          <w:tcPr>
            <w:tcW w:w="6237" w:type="dxa"/>
            <w:tcBorders>
              <w:top w:val="single" w:sz="4" w:space="0" w:color="auto"/>
              <w:left w:val="nil"/>
              <w:bottom w:val="single" w:sz="4" w:space="0" w:color="auto"/>
              <w:right w:val="single" w:sz="4" w:space="0" w:color="auto"/>
            </w:tcBorders>
            <w:shd w:val="clear" w:color="auto" w:fill="auto"/>
          </w:tcPr>
          <w:p w:rsidR="005C1C9D" w:rsidRPr="005C1C9D" w:rsidRDefault="005C1C9D" w:rsidP="0073289E">
            <w:pPr>
              <w:spacing w:after="0" w:line="240" w:lineRule="auto"/>
              <w:rPr>
                <w:rFonts w:ascii="Times New Roman" w:eastAsia="Times New Roman" w:hAnsi="Times New Roman" w:cs="Times New Roman"/>
                <w:sz w:val="24"/>
                <w:szCs w:val="24"/>
                <w:lang w:eastAsia="ru-RU"/>
              </w:rPr>
            </w:pPr>
            <w:r w:rsidRPr="005C1C9D">
              <w:rPr>
                <w:rFonts w:ascii="Times New Roman" w:eastAsia="Times New Roman" w:hAnsi="Times New Roman" w:cs="Times New Roman"/>
                <w:color w:val="000000"/>
                <w:sz w:val="24"/>
                <w:szCs w:val="24"/>
                <w:lang w:eastAsia="ru-RU"/>
              </w:rPr>
              <w:t>60 месяцев</w:t>
            </w:r>
          </w:p>
        </w:tc>
      </w:tr>
    </w:tbl>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p w:rsidR="0073289E" w:rsidRPr="0073289E" w:rsidRDefault="0073289E" w:rsidP="0073289E">
      <w:pPr>
        <w:spacing w:after="0" w:line="240" w:lineRule="auto"/>
        <w:jc w:val="center"/>
        <w:outlineLvl w:val="0"/>
        <w:rPr>
          <w:rFonts w:ascii="Times New Roman" w:eastAsia="Times New Roman" w:hAnsi="Times New Roman" w:cs="Times New Roman"/>
          <w:sz w:val="24"/>
          <w:szCs w:val="20"/>
          <w:lang w:eastAsia="ru-RU"/>
        </w:rPr>
      </w:pPr>
    </w:p>
    <w:tbl>
      <w:tblPr>
        <w:tblW w:w="9606" w:type="dxa"/>
        <w:tblLayout w:type="fixed"/>
        <w:tblLook w:val="0000" w:firstRow="0" w:lastRow="0" w:firstColumn="0" w:lastColumn="0" w:noHBand="0" w:noVBand="0"/>
      </w:tblPr>
      <w:tblGrid>
        <w:gridCol w:w="5211"/>
        <w:gridCol w:w="4395"/>
      </w:tblGrid>
      <w:tr w:rsidR="0073289E" w:rsidRPr="0073289E" w:rsidTr="007356A1">
        <w:trPr>
          <w:cantSplit/>
        </w:trPr>
        <w:tc>
          <w:tcPr>
            <w:tcW w:w="5211" w:type="dxa"/>
          </w:tcPr>
          <w:p w:rsidR="0073289E" w:rsidRPr="0073289E" w:rsidRDefault="0073289E" w:rsidP="0073289E">
            <w:pPr>
              <w:keepNext/>
              <w:keepLines/>
              <w:spacing w:after="0" w:line="276" w:lineRule="auto"/>
              <w:ind w:firstLine="34"/>
              <w:jc w:val="both"/>
              <w:rPr>
                <w:rFonts w:ascii="Times New Roman" w:eastAsia="Times New Roman" w:hAnsi="Times New Roman" w:cs="Times New Roman"/>
                <w:sz w:val="24"/>
                <w:szCs w:val="20"/>
                <w:lang w:eastAsia="ru-RU"/>
              </w:rPr>
            </w:pPr>
            <w:r w:rsidRPr="0073289E">
              <w:rPr>
                <w:rFonts w:ascii="Times New Roman" w:eastAsia="Times New Roman" w:hAnsi="Times New Roman" w:cs="Times New Roman"/>
                <w:sz w:val="24"/>
                <w:szCs w:val="20"/>
                <w:lang w:eastAsia="ru-RU"/>
              </w:rPr>
              <w:t>Покупатель</w:t>
            </w:r>
          </w:p>
          <w:p w:rsidR="0073289E" w:rsidRPr="0073289E" w:rsidRDefault="0073289E" w:rsidP="0073289E">
            <w:pPr>
              <w:keepNext/>
              <w:keepLines/>
              <w:spacing w:after="0" w:line="276" w:lineRule="auto"/>
              <w:ind w:firstLine="34"/>
              <w:jc w:val="both"/>
              <w:rPr>
                <w:rFonts w:ascii="Times New Roman" w:eastAsia="Times New Roman" w:hAnsi="Times New Roman" w:cs="Times New Roman"/>
                <w:sz w:val="24"/>
                <w:szCs w:val="20"/>
                <w:lang w:eastAsia="ru-RU"/>
              </w:rPr>
            </w:pPr>
            <w:r w:rsidRPr="0073289E">
              <w:rPr>
                <w:rFonts w:ascii="Times New Roman" w:eastAsia="Times New Roman" w:hAnsi="Times New Roman" w:cs="Times New Roman"/>
                <w:sz w:val="24"/>
                <w:szCs w:val="20"/>
                <w:lang w:eastAsia="ru-RU"/>
              </w:rPr>
              <w:t>Генеральный директор</w:t>
            </w:r>
          </w:p>
          <w:p w:rsidR="0073289E" w:rsidRPr="0073289E" w:rsidRDefault="0073289E" w:rsidP="0073289E">
            <w:pPr>
              <w:keepNext/>
              <w:keepLines/>
              <w:spacing w:after="0" w:line="276" w:lineRule="auto"/>
              <w:ind w:firstLine="34"/>
              <w:jc w:val="both"/>
              <w:rPr>
                <w:rFonts w:ascii="Times New Roman" w:eastAsia="Times New Roman" w:hAnsi="Times New Roman" w:cs="Times New Roman"/>
                <w:sz w:val="24"/>
                <w:szCs w:val="20"/>
                <w:lang w:eastAsia="ru-RU"/>
              </w:rPr>
            </w:pPr>
          </w:p>
          <w:p w:rsidR="0073289E" w:rsidRPr="0073289E" w:rsidRDefault="0073289E" w:rsidP="0073289E">
            <w:pPr>
              <w:keepNext/>
              <w:keepLines/>
              <w:spacing w:after="0" w:line="276" w:lineRule="auto"/>
              <w:ind w:firstLine="34"/>
              <w:jc w:val="both"/>
              <w:rPr>
                <w:rFonts w:ascii="Times New Roman" w:eastAsia="Times New Roman" w:hAnsi="Times New Roman" w:cs="Times New Roman"/>
                <w:sz w:val="24"/>
                <w:szCs w:val="20"/>
                <w:lang w:eastAsia="ru-RU"/>
              </w:rPr>
            </w:pPr>
            <w:r w:rsidRPr="0073289E">
              <w:rPr>
                <w:rFonts w:ascii="Times New Roman" w:eastAsia="Times New Roman" w:hAnsi="Times New Roman" w:cs="Times New Roman"/>
                <w:sz w:val="24"/>
                <w:szCs w:val="20"/>
                <w:lang w:eastAsia="ru-RU"/>
              </w:rPr>
              <w:t>____________________ /М.Г. Долгоаршинных/</w:t>
            </w:r>
          </w:p>
          <w:p w:rsidR="0073289E" w:rsidRPr="0073289E" w:rsidRDefault="0073289E" w:rsidP="0073289E">
            <w:pPr>
              <w:keepNext/>
              <w:keepLines/>
              <w:spacing w:after="0" w:line="276" w:lineRule="auto"/>
              <w:ind w:firstLine="34"/>
              <w:jc w:val="both"/>
              <w:rPr>
                <w:rFonts w:ascii="Times New Roman" w:eastAsia="Times New Roman" w:hAnsi="Times New Roman" w:cs="Times New Roman"/>
                <w:sz w:val="24"/>
                <w:szCs w:val="20"/>
                <w:lang w:eastAsia="ru-RU"/>
              </w:rPr>
            </w:pPr>
          </w:p>
        </w:tc>
        <w:tc>
          <w:tcPr>
            <w:tcW w:w="4395" w:type="dxa"/>
          </w:tcPr>
          <w:p w:rsidR="0073289E" w:rsidRPr="0073289E" w:rsidRDefault="0073289E" w:rsidP="0073289E">
            <w:pPr>
              <w:keepNext/>
              <w:keepLines/>
              <w:spacing w:after="0" w:line="276" w:lineRule="auto"/>
              <w:jc w:val="both"/>
              <w:rPr>
                <w:rFonts w:ascii="Times New Roman" w:eastAsia="Times New Roman" w:hAnsi="Times New Roman" w:cs="Times New Roman"/>
                <w:sz w:val="24"/>
                <w:szCs w:val="20"/>
                <w:lang w:eastAsia="ru-RU"/>
              </w:rPr>
            </w:pPr>
            <w:r w:rsidRPr="0073289E">
              <w:rPr>
                <w:rFonts w:ascii="Times New Roman" w:eastAsia="Times New Roman" w:hAnsi="Times New Roman" w:cs="Times New Roman"/>
                <w:sz w:val="24"/>
                <w:szCs w:val="20"/>
                <w:lang w:eastAsia="ru-RU"/>
              </w:rPr>
              <w:t>Поставщик</w:t>
            </w:r>
          </w:p>
          <w:p w:rsidR="0073289E" w:rsidRPr="0073289E" w:rsidRDefault="0073289E" w:rsidP="0073289E">
            <w:pPr>
              <w:keepNext/>
              <w:keepLines/>
              <w:spacing w:after="0" w:line="276" w:lineRule="auto"/>
              <w:jc w:val="both"/>
              <w:rPr>
                <w:rFonts w:ascii="Times New Roman" w:eastAsia="Times New Roman" w:hAnsi="Times New Roman" w:cs="Times New Roman"/>
                <w:sz w:val="24"/>
                <w:szCs w:val="20"/>
                <w:lang w:eastAsia="ru-RU"/>
              </w:rPr>
            </w:pPr>
          </w:p>
          <w:p w:rsidR="0073289E" w:rsidRPr="0073289E" w:rsidRDefault="0073289E" w:rsidP="0073289E">
            <w:pPr>
              <w:keepNext/>
              <w:keepLines/>
              <w:spacing w:after="0" w:line="276" w:lineRule="auto"/>
              <w:jc w:val="both"/>
              <w:rPr>
                <w:rFonts w:ascii="Times New Roman" w:eastAsia="Times New Roman" w:hAnsi="Times New Roman" w:cs="Times New Roman"/>
                <w:sz w:val="24"/>
                <w:szCs w:val="20"/>
                <w:lang w:eastAsia="ru-RU"/>
              </w:rPr>
            </w:pPr>
          </w:p>
          <w:p w:rsidR="0073289E" w:rsidRPr="0073289E" w:rsidRDefault="0073289E" w:rsidP="0073289E">
            <w:pPr>
              <w:keepNext/>
              <w:keepLines/>
              <w:spacing w:after="0" w:line="276" w:lineRule="auto"/>
              <w:jc w:val="both"/>
              <w:rPr>
                <w:rFonts w:ascii="Times New Roman" w:eastAsia="Times New Roman" w:hAnsi="Times New Roman" w:cs="Times New Roman"/>
                <w:sz w:val="24"/>
                <w:szCs w:val="20"/>
                <w:lang w:eastAsia="ru-RU"/>
              </w:rPr>
            </w:pPr>
            <w:r w:rsidRPr="0073289E">
              <w:rPr>
                <w:rFonts w:ascii="Times New Roman" w:eastAsia="Times New Roman" w:hAnsi="Times New Roman" w:cs="Times New Roman"/>
                <w:sz w:val="24"/>
                <w:szCs w:val="20"/>
                <w:lang w:eastAsia="ru-RU"/>
              </w:rPr>
              <w:t>________________/                                  /</w:t>
            </w:r>
          </w:p>
          <w:p w:rsidR="0073289E" w:rsidRPr="0073289E" w:rsidRDefault="0073289E" w:rsidP="0073289E">
            <w:pPr>
              <w:keepNext/>
              <w:keepLines/>
              <w:spacing w:after="0" w:line="276" w:lineRule="auto"/>
              <w:jc w:val="both"/>
              <w:rPr>
                <w:rFonts w:ascii="Times New Roman" w:eastAsia="Times New Roman" w:hAnsi="Times New Roman" w:cs="Times New Roman"/>
                <w:sz w:val="24"/>
                <w:szCs w:val="20"/>
                <w:lang w:eastAsia="ru-RU"/>
              </w:rPr>
            </w:pPr>
          </w:p>
        </w:tc>
      </w:tr>
    </w:tbl>
    <w:p w:rsidR="0073289E" w:rsidRPr="0073289E" w:rsidRDefault="0073289E" w:rsidP="0073289E">
      <w:pPr>
        <w:spacing w:after="200" w:line="276" w:lineRule="auto"/>
        <w:rPr>
          <w:rFonts w:ascii="Calibri" w:eastAsia="Calibri" w:hAnsi="Calibri" w:cs="Times New Roman"/>
        </w:rPr>
      </w:pPr>
    </w:p>
    <w:p w:rsidR="0073289E" w:rsidRPr="00BA63A8" w:rsidRDefault="0073289E" w:rsidP="00E17A42">
      <w:pPr>
        <w:rPr>
          <w:rFonts w:ascii="Times New Roman" w:hAnsi="Times New Roman" w:cs="Times New Roman"/>
          <w:color w:val="0070C0"/>
          <w:sz w:val="36"/>
          <w:szCs w:val="36"/>
        </w:rPr>
      </w:pPr>
    </w:p>
    <w:sectPr w:rsidR="0073289E"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6A1" w:rsidRDefault="007356A1" w:rsidP="00D93D3D">
      <w:pPr>
        <w:spacing w:after="0" w:line="240" w:lineRule="auto"/>
      </w:pPr>
      <w:r>
        <w:separator/>
      </w:r>
    </w:p>
  </w:endnote>
  <w:endnote w:type="continuationSeparator" w:id="0">
    <w:p w:rsidR="007356A1" w:rsidRDefault="007356A1"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6A1" w:rsidRDefault="007356A1" w:rsidP="00D93D3D">
      <w:pPr>
        <w:spacing w:after="0" w:line="240" w:lineRule="auto"/>
      </w:pPr>
      <w:r>
        <w:separator/>
      </w:r>
    </w:p>
  </w:footnote>
  <w:footnote w:type="continuationSeparator" w:id="0">
    <w:p w:rsidR="007356A1" w:rsidRDefault="007356A1" w:rsidP="00D93D3D">
      <w:pPr>
        <w:spacing w:after="0" w:line="240" w:lineRule="auto"/>
      </w:pPr>
      <w:r>
        <w:continuationSeparator/>
      </w:r>
    </w:p>
  </w:footnote>
  <w:footnote w:id="1">
    <w:p w:rsidR="007356A1" w:rsidRPr="00901992" w:rsidRDefault="007356A1"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A1" w:rsidRDefault="007356A1">
    <w:pPr>
      <w:pStyle w:val="a6"/>
      <w:jc w:val="center"/>
    </w:pPr>
  </w:p>
  <w:p w:rsidR="007356A1" w:rsidRDefault="007356A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A1" w:rsidRDefault="007356A1">
    <w:pPr>
      <w:pStyle w:val="a6"/>
      <w:jc w:val="center"/>
    </w:pPr>
  </w:p>
  <w:p w:rsidR="007356A1" w:rsidRDefault="007356A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A1" w:rsidRDefault="007356A1">
    <w:pPr>
      <w:pStyle w:val="a6"/>
      <w:jc w:val="center"/>
    </w:pPr>
  </w:p>
  <w:p w:rsidR="007356A1" w:rsidRDefault="007356A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657CD9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8" w15:restartNumberingAfterBreak="0">
    <w:nsid w:val="7C691A19"/>
    <w:multiLevelType w:val="hybridMultilevel"/>
    <w:tmpl w:val="C00631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 w:numId="32">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357DA"/>
    <w:rsid w:val="00043148"/>
    <w:rsid w:val="00043671"/>
    <w:rsid w:val="00044A97"/>
    <w:rsid w:val="00054D5F"/>
    <w:rsid w:val="00065512"/>
    <w:rsid w:val="00081C08"/>
    <w:rsid w:val="000A43D0"/>
    <w:rsid w:val="000A57B8"/>
    <w:rsid w:val="000B3798"/>
    <w:rsid w:val="000C5564"/>
    <w:rsid w:val="000E418C"/>
    <w:rsid w:val="000E62F4"/>
    <w:rsid w:val="001068E5"/>
    <w:rsid w:val="00122883"/>
    <w:rsid w:val="0013233C"/>
    <w:rsid w:val="001723F6"/>
    <w:rsid w:val="00177689"/>
    <w:rsid w:val="001C6A5C"/>
    <w:rsid w:val="001D2931"/>
    <w:rsid w:val="001E3A5E"/>
    <w:rsid w:val="001E52D8"/>
    <w:rsid w:val="001F12EE"/>
    <w:rsid w:val="00210F30"/>
    <w:rsid w:val="00213213"/>
    <w:rsid w:val="00216933"/>
    <w:rsid w:val="00227D58"/>
    <w:rsid w:val="00241CB6"/>
    <w:rsid w:val="00254343"/>
    <w:rsid w:val="00260BB9"/>
    <w:rsid w:val="0027173A"/>
    <w:rsid w:val="00283C21"/>
    <w:rsid w:val="002923FA"/>
    <w:rsid w:val="002B01E1"/>
    <w:rsid w:val="002B2909"/>
    <w:rsid w:val="002C6A2F"/>
    <w:rsid w:val="002E1462"/>
    <w:rsid w:val="002F3127"/>
    <w:rsid w:val="002F5362"/>
    <w:rsid w:val="002F587B"/>
    <w:rsid w:val="002F680F"/>
    <w:rsid w:val="00307CFC"/>
    <w:rsid w:val="00315B79"/>
    <w:rsid w:val="00334545"/>
    <w:rsid w:val="003443E1"/>
    <w:rsid w:val="003446BF"/>
    <w:rsid w:val="00346359"/>
    <w:rsid w:val="00347536"/>
    <w:rsid w:val="003665B2"/>
    <w:rsid w:val="0037140C"/>
    <w:rsid w:val="003A408F"/>
    <w:rsid w:val="003A4138"/>
    <w:rsid w:val="003C25FF"/>
    <w:rsid w:val="003D7C07"/>
    <w:rsid w:val="003F2C31"/>
    <w:rsid w:val="003F4361"/>
    <w:rsid w:val="0040642D"/>
    <w:rsid w:val="004158C5"/>
    <w:rsid w:val="00426AB9"/>
    <w:rsid w:val="00430B97"/>
    <w:rsid w:val="00461591"/>
    <w:rsid w:val="004927DB"/>
    <w:rsid w:val="004B3CB2"/>
    <w:rsid w:val="004C0B8E"/>
    <w:rsid w:val="004D7668"/>
    <w:rsid w:val="004F3F60"/>
    <w:rsid w:val="0051072F"/>
    <w:rsid w:val="00513615"/>
    <w:rsid w:val="00517BCE"/>
    <w:rsid w:val="0052034B"/>
    <w:rsid w:val="005414D4"/>
    <w:rsid w:val="005419ED"/>
    <w:rsid w:val="00553A42"/>
    <w:rsid w:val="00557E9A"/>
    <w:rsid w:val="005775F4"/>
    <w:rsid w:val="005B1224"/>
    <w:rsid w:val="005B2D08"/>
    <w:rsid w:val="005C1C9D"/>
    <w:rsid w:val="005E632E"/>
    <w:rsid w:val="005F41FC"/>
    <w:rsid w:val="00614832"/>
    <w:rsid w:val="00617796"/>
    <w:rsid w:val="00626134"/>
    <w:rsid w:val="0065778E"/>
    <w:rsid w:val="00663594"/>
    <w:rsid w:val="006721E0"/>
    <w:rsid w:val="006736FE"/>
    <w:rsid w:val="006800A4"/>
    <w:rsid w:val="006A1092"/>
    <w:rsid w:val="006A1225"/>
    <w:rsid w:val="006A2F93"/>
    <w:rsid w:val="006A71B3"/>
    <w:rsid w:val="006B36CD"/>
    <w:rsid w:val="006E1AEF"/>
    <w:rsid w:val="006E734E"/>
    <w:rsid w:val="006F5125"/>
    <w:rsid w:val="00715C2F"/>
    <w:rsid w:val="00723F63"/>
    <w:rsid w:val="0073289E"/>
    <w:rsid w:val="00734B8C"/>
    <w:rsid w:val="00734DE3"/>
    <w:rsid w:val="00735639"/>
    <w:rsid w:val="007356A1"/>
    <w:rsid w:val="007429A8"/>
    <w:rsid w:val="00756B59"/>
    <w:rsid w:val="00766589"/>
    <w:rsid w:val="007711FC"/>
    <w:rsid w:val="00772E5A"/>
    <w:rsid w:val="007855C2"/>
    <w:rsid w:val="007955B2"/>
    <w:rsid w:val="007A598B"/>
    <w:rsid w:val="007B19E7"/>
    <w:rsid w:val="007B5AFF"/>
    <w:rsid w:val="007E3AC4"/>
    <w:rsid w:val="007F4CA2"/>
    <w:rsid w:val="008037BB"/>
    <w:rsid w:val="008060B6"/>
    <w:rsid w:val="00814594"/>
    <w:rsid w:val="008241E9"/>
    <w:rsid w:val="00841CFC"/>
    <w:rsid w:val="0085713E"/>
    <w:rsid w:val="008648DB"/>
    <w:rsid w:val="00866909"/>
    <w:rsid w:val="00880F35"/>
    <w:rsid w:val="00882E7D"/>
    <w:rsid w:val="0088309C"/>
    <w:rsid w:val="0088647B"/>
    <w:rsid w:val="008C635F"/>
    <w:rsid w:val="008D200B"/>
    <w:rsid w:val="008E05A3"/>
    <w:rsid w:val="008E56EE"/>
    <w:rsid w:val="008F17B9"/>
    <w:rsid w:val="009011E6"/>
    <w:rsid w:val="00902330"/>
    <w:rsid w:val="00907C6A"/>
    <w:rsid w:val="00935781"/>
    <w:rsid w:val="00946303"/>
    <w:rsid w:val="00946AEF"/>
    <w:rsid w:val="00950DE0"/>
    <w:rsid w:val="0096071F"/>
    <w:rsid w:val="0096112E"/>
    <w:rsid w:val="00965E1B"/>
    <w:rsid w:val="00967751"/>
    <w:rsid w:val="00994CB3"/>
    <w:rsid w:val="009B6CDC"/>
    <w:rsid w:val="009C1E1E"/>
    <w:rsid w:val="009C588F"/>
    <w:rsid w:val="009D4397"/>
    <w:rsid w:val="009D6E73"/>
    <w:rsid w:val="00A03A8C"/>
    <w:rsid w:val="00A15291"/>
    <w:rsid w:val="00A33BF3"/>
    <w:rsid w:val="00A45ED5"/>
    <w:rsid w:val="00A5531B"/>
    <w:rsid w:val="00A671A3"/>
    <w:rsid w:val="00A9609D"/>
    <w:rsid w:val="00AB1D7C"/>
    <w:rsid w:val="00AB31A9"/>
    <w:rsid w:val="00AC44CE"/>
    <w:rsid w:val="00B00FB3"/>
    <w:rsid w:val="00B05125"/>
    <w:rsid w:val="00B07FF8"/>
    <w:rsid w:val="00B10B11"/>
    <w:rsid w:val="00B240FE"/>
    <w:rsid w:val="00B353A2"/>
    <w:rsid w:val="00B3764F"/>
    <w:rsid w:val="00B46EC1"/>
    <w:rsid w:val="00B5564B"/>
    <w:rsid w:val="00B705D6"/>
    <w:rsid w:val="00B72998"/>
    <w:rsid w:val="00B773FB"/>
    <w:rsid w:val="00B85BCC"/>
    <w:rsid w:val="00B97C7A"/>
    <w:rsid w:val="00BA63A8"/>
    <w:rsid w:val="00BC3489"/>
    <w:rsid w:val="00BC7E82"/>
    <w:rsid w:val="00BE570A"/>
    <w:rsid w:val="00BF2742"/>
    <w:rsid w:val="00C27FF5"/>
    <w:rsid w:val="00C31E2A"/>
    <w:rsid w:val="00C535B2"/>
    <w:rsid w:val="00C54215"/>
    <w:rsid w:val="00C545A7"/>
    <w:rsid w:val="00C57E77"/>
    <w:rsid w:val="00C60D52"/>
    <w:rsid w:val="00C77006"/>
    <w:rsid w:val="00C815F0"/>
    <w:rsid w:val="00CA0236"/>
    <w:rsid w:val="00CB3110"/>
    <w:rsid w:val="00CB3C21"/>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6DC1"/>
    <w:rsid w:val="00E17A42"/>
    <w:rsid w:val="00E23A03"/>
    <w:rsid w:val="00E3218B"/>
    <w:rsid w:val="00E40149"/>
    <w:rsid w:val="00E63C6C"/>
    <w:rsid w:val="00E73928"/>
    <w:rsid w:val="00E87481"/>
    <w:rsid w:val="00EB48F9"/>
    <w:rsid w:val="00EC0B9F"/>
    <w:rsid w:val="00EE2D38"/>
    <w:rsid w:val="00F013A6"/>
    <w:rsid w:val="00F12A78"/>
    <w:rsid w:val="00F56960"/>
    <w:rsid w:val="00F644F7"/>
    <w:rsid w:val="00F867F3"/>
    <w:rsid w:val="00F912D9"/>
    <w:rsid w:val="00FB5319"/>
    <w:rsid w:val="00FB6A3D"/>
    <w:rsid w:val="00FB72BC"/>
    <w:rsid w:val="00FD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249320192">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3010548">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53273479">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752071806">
      <w:bodyDiv w:val="1"/>
      <w:marLeft w:val="0"/>
      <w:marRight w:val="0"/>
      <w:marTop w:val="0"/>
      <w:marBottom w:val="0"/>
      <w:divBdr>
        <w:top w:val="none" w:sz="0" w:space="0" w:color="auto"/>
        <w:left w:val="none" w:sz="0" w:space="0" w:color="auto"/>
        <w:bottom w:val="none" w:sz="0" w:space="0" w:color="auto"/>
        <w:right w:val="none" w:sz="0" w:space="0" w:color="auto"/>
      </w:divBdr>
    </w:div>
    <w:div w:id="180755176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1839799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21084216">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marat@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marat@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8DA05-ED59-4953-8E54-42DAE7D5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5258</TotalTime>
  <Pages>58</Pages>
  <Words>20902</Words>
  <Characters>119146</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65</cp:revision>
  <cp:lastPrinted>2017-09-19T12:05:00Z</cp:lastPrinted>
  <dcterms:created xsi:type="dcterms:W3CDTF">2017-02-06T12:26:00Z</dcterms:created>
  <dcterms:modified xsi:type="dcterms:W3CDTF">2017-09-19T12:06:00Z</dcterms:modified>
</cp:coreProperties>
</file>